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163" w:tblpY="-87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57"/>
      </w:tblGrid>
      <w:tr w:rsidR="00822E52" w:rsidTr="00822E52">
        <w:trPr>
          <w:trHeight w:val="471"/>
        </w:trPr>
        <w:tc>
          <w:tcPr>
            <w:tcW w:w="3257" w:type="dxa"/>
          </w:tcPr>
          <w:p w:rsidR="00822E52" w:rsidRDefault="00822E52" w:rsidP="00822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822E52" w:rsidRDefault="00822E52" w:rsidP="00822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302/2</w:t>
            </w:r>
          </w:p>
          <w:p w:rsidR="00822E52" w:rsidRDefault="00822E52" w:rsidP="00822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 августа 2019 года </w:t>
            </w:r>
          </w:p>
        </w:tc>
      </w:tr>
    </w:tbl>
    <w:p w:rsidR="00C610CB" w:rsidRDefault="00C610CB" w:rsidP="00C610CB">
      <w:pPr>
        <w:pStyle w:val="Default"/>
      </w:pPr>
    </w:p>
    <w:p w:rsidR="006C2096" w:rsidRDefault="006C2096" w:rsidP="006C2096">
      <w:pPr>
        <w:pStyle w:val="Default"/>
      </w:pPr>
    </w:p>
    <w:p w:rsidR="006C2096" w:rsidRDefault="006C2096" w:rsidP="006C20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«Дорожная карта»</w:t>
      </w:r>
    </w:p>
    <w:p w:rsidR="006C2096" w:rsidRDefault="006C2096" w:rsidP="006C209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функционированию в 2019/2020 учебном году </w:t>
      </w:r>
      <w:bookmarkStart w:id="0" w:name="_GoBack"/>
      <w:bookmarkEnd w:id="0"/>
      <w:r w:rsidR="007219BF">
        <w:rPr>
          <w:sz w:val="28"/>
          <w:szCs w:val="28"/>
        </w:rPr>
        <w:br/>
      </w:r>
      <w:r w:rsidRPr="007219BF">
        <w:rPr>
          <w:b/>
          <w:sz w:val="28"/>
          <w:szCs w:val="28"/>
        </w:rPr>
        <w:t>Центра образования цифрового и гуманитарного профилей</w:t>
      </w:r>
    </w:p>
    <w:p w:rsidR="00E012B9" w:rsidRDefault="006C2096" w:rsidP="006C209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096">
        <w:rPr>
          <w:rFonts w:ascii="Times New Roman" w:hAnsi="Times New Roman" w:cs="Times New Roman"/>
          <w:sz w:val="28"/>
          <w:szCs w:val="28"/>
        </w:rPr>
        <w:t xml:space="preserve">«Точка </w:t>
      </w:r>
      <w:r>
        <w:rPr>
          <w:rFonts w:ascii="Times New Roman" w:hAnsi="Times New Roman" w:cs="Times New Roman"/>
          <w:sz w:val="28"/>
          <w:szCs w:val="28"/>
        </w:rPr>
        <w:t xml:space="preserve">роста» (ЦТР) на базе ГБОУ СОШ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Кротовка</w:t>
      </w:r>
    </w:p>
    <w:p w:rsidR="006C2096" w:rsidRDefault="006C2096" w:rsidP="006C2096">
      <w:pPr>
        <w:pStyle w:val="Default"/>
      </w:pPr>
    </w:p>
    <w:tbl>
      <w:tblPr>
        <w:tblStyle w:val="a3"/>
        <w:tblW w:w="14425" w:type="dxa"/>
        <w:tblLayout w:type="fixed"/>
        <w:tblLook w:val="0000" w:firstRow="0" w:lastRow="0" w:firstColumn="0" w:lastColumn="0" w:noHBand="0" w:noVBand="0"/>
      </w:tblPr>
      <w:tblGrid>
        <w:gridCol w:w="4746"/>
        <w:gridCol w:w="15"/>
        <w:gridCol w:w="6"/>
        <w:gridCol w:w="18"/>
        <w:gridCol w:w="27"/>
        <w:gridCol w:w="4726"/>
        <w:gridCol w:w="18"/>
        <w:gridCol w:w="6"/>
        <w:gridCol w:w="44"/>
        <w:gridCol w:w="19"/>
        <w:gridCol w:w="4739"/>
        <w:gridCol w:w="16"/>
        <w:gridCol w:w="45"/>
      </w:tblGrid>
      <w:tr w:rsidR="006C2096" w:rsidTr="00C610CB">
        <w:trPr>
          <w:gridAfter w:val="2"/>
          <w:wAfter w:w="61" w:type="dxa"/>
          <w:trHeight w:val="449"/>
        </w:trPr>
        <w:tc>
          <w:tcPr>
            <w:tcW w:w="4767" w:type="dxa"/>
            <w:gridSpan w:val="3"/>
          </w:tcPr>
          <w:p w:rsidR="006C2096" w:rsidRDefault="006C2096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Направление мероприятий/ </w:t>
            </w:r>
          </w:p>
          <w:p w:rsidR="006C2096" w:rsidRDefault="006C20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4771" w:type="dxa"/>
            <w:gridSpan w:val="3"/>
          </w:tcPr>
          <w:p w:rsidR="006C2096" w:rsidRDefault="006C20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4826" w:type="dxa"/>
            <w:gridSpan w:val="5"/>
          </w:tcPr>
          <w:p w:rsidR="006C2096" w:rsidRDefault="006C20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2096" w:rsidTr="00C610CB">
        <w:trPr>
          <w:gridAfter w:val="2"/>
          <w:wAfter w:w="61" w:type="dxa"/>
          <w:trHeight w:val="127"/>
        </w:trPr>
        <w:tc>
          <w:tcPr>
            <w:tcW w:w="14364" w:type="dxa"/>
            <w:gridSpan w:val="11"/>
          </w:tcPr>
          <w:p w:rsidR="006C2096" w:rsidRDefault="006C2096" w:rsidP="006C209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2019 года</w:t>
            </w:r>
          </w:p>
        </w:tc>
      </w:tr>
      <w:tr w:rsidR="006C2096" w:rsidRPr="007219BF" w:rsidTr="007219BF">
        <w:trPr>
          <w:gridAfter w:val="2"/>
          <w:wAfter w:w="61" w:type="dxa"/>
          <w:trHeight w:val="416"/>
        </w:trPr>
        <w:tc>
          <w:tcPr>
            <w:tcW w:w="4767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Организационное обеспечение </w:t>
            </w:r>
          </w:p>
        </w:tc>
        <w:tc>
          <w:tcPr>
            <w:tcW w:w="4771" w:type="dxa"/>
            <w:gridSpan w:val="3"/>
          </w:tcPr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Правовое обеспечение создания и функционирования Центра «Точка Роста»: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- Издание приказов: «О создании Центра»;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«Об утверждении Положения о деятельности Центра»;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«О назначении руководителя Центра»;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«Об утверждении «Дорожной Карты»;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«Об утверждении плана учебно-воспитательных, внеурочных и социокультурных мероприятий Центра»;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«Об утверждении </w:t>
            </w:r>
            <w:proofErr w:type="spellStart"/>
            <w:r w:rsidRPr="007219BF">
              <w:rPr>
                <w:sz w:val="26"/>
                <w:szCs w:val="26"/>
              </w:rPr>
              <w:t>Медиаплана</w:t>
            </w:r>
            <w:proofErr w:type="spellEnd"/>
            <w:r w:rsidRPr="007219BF">
              <w:rPr>
                <w:sz w:val="26"/>
                <w:szCs w:val="26"/>
              </w:rPr>
              <w:t xml:space="preserve">». </w:t>
            </w:r>
          </w:p>
          <w:p w:rsidR="006C2096" w:rsidRPr="007219BF" w:rsidRDefault="006C2096" w:rsidP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Утверждение должностных инструкций работников Центра.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Утверждение Порядка работы Центра.</w:t>
            </w:r>
          </w:p>
        </w:tc>
        <w:tc>
          <w:tcPr>
            <w:tcW w:w="4826" w:type="dxa"/>
            <w:gridSpan w:val="5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Зам. директора по ВР, УВР </w:t>
            </w:r>
          </w:p>
        </w:tc>
      </w:tr>
      <w:tr w:rsidR="006C2096" w:rsidRPr="007219BF" w:rsidTr="00C610CB">
        <w:trPr>
          <w:gridAfter w:val="2"/>
          <w:wAfter w:w="61" w:type="dxa"/>
          <w:trHeight w:val="449"/>
        </w:trPr>
        <w:tc>
          <w:tcPr>
            <w:tcW w:w="4767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Информационное сопровождение </w:t>
            </w:r>
          </w:p>
        </w:tc>
        <w:tc>
          <w:tcPr>
            <w:tcW w:w="4771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Размещение документации на сайте школы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lastRenderedPageBreak/>
              <w:t xml:space="preserve">Интервью в СМИ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Публикации в социальных сетях (</w:t>
            </w:r>
            <w:proofErr w:type="spellStart"/>
            <w:r w:rsidRPr="007219BF">
              <w:rPr>
                <w:sz w:val="26"/>
                <w:szCs w:val="26"/>
              </w:rPr>
              <w:t>Twitter</w:t>
            </w:r>
            <w:proofErr w:type="spellEnd"/>
            <w:r w:rsidRPr="007219BF">
              <w:rPr>
                <w:sz w:val="26"/>
                <w:szCs w:val="26"/>
              </w:rPr>
              <w:t xml:space="preserve">, </w:t>
            </w:r>
            <w:proofErr w:type="spellStart"/>
            <w:r w:rsidRPr="007219BF">
              <w:rPr>
                <w:sz w:val="26"/>
                <w:szCs w:val="26"/>
              </w:rPr>
              <w:t>Vk</w:t>
            </w:r>
            <w:proofErr w:type="spellEnd"/>
            <w:r w:rsidRPr="007219BF">
              <w:rPr>
                <w:sz w:val="26"/>
                <w:szCs w:val="26"/>
              </w:rPr>
              <w:t xml:space="preserve">, </w:t>
            </w:r>
            <w:proofErr w:type="gramStart"/>
            <w:r w:rsidRPr="007219BF">
              <w:rPr>
                <w:sz w:val="26"/>
                <w:szCs w:val="26"/>
              </w:rPr>
              <w:t>Ок</w:t>
            </w:r>
            <w:proofErr w:type="gramEnd"/>
            <w:r w:rsidRPr="007219BF">
              <w:rPr>
                <w:sz w:val="26"/>
                <w:szCs w:val="26"/>
              </w:rPr>
              <w:t xml:space="preserve">) </w:t>
            </w:r>
          </w:p>
        </w:tc>
        <w:tc>
          <w:tcPr>
            <w:tcW w:w="4826" w:type="dxa"/>
            <w:gridSpan w:val="5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lastRenderedPageBreak/>
              <w:t xml:space="preserve">Руководитель ЦТР </w:t>
            </w:r>
          </w:p>
        </w:tc>
      </w:tr>
      <w:tr w:rsidR="006C2096" w:rsidRPr="007219BF" w:rsidTr="00C610CB">
        <w:trPr>
          <w:gridAfter w:val="2"/>
          <w:wAfter w:w="61" w:type="dxa"/>
          <w:trHeight w:val="610"/>
        </w:trPr>
        <w:tc>
          <w:tcPr>
            <w:tcW w:w="4767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lastRenderedPageBreak/>
              <w:t xml:space="preserve">Методическое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771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Создание системы методической работы, обеспечивающей применение гибких компетенций проектной деятельности.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Консультирование педагогических работников ЦТР по вопросам разработки рабочих программ. </w:t>
            </w:r>
          </w:p>
        </w:tc>
        <w:tc>
          <w:tcPr>
            <w:tcW w:w="4826" w:type="dxa"/>
            <w:gridSpan w:val="5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6C2096" w:rsidRPr="007219BF" w:rsidTr="00C610CB">
        <w:trPr>
          <w:gridAfter w:val="2"/>
          <w:wAfter w:w="61" w:type="dxa"/>
          <w:trHeight w:val="829"/>
        </w:trPr>
        <w:tc>
          <w:tcPr>
            <w:tcW w:w="4761" w:type="dxa"/>
            <w:gridSpan w:val="2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Кадровое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801" w:type="dxa"/>
            <w:gridSpan w:val="6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Создание (корректировка) планов-графиков повышения квалификации педагогических работников ЦТР.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Разработка планов методических семинаров, заседаний ШМО по использованию в образовательном процессе ресурсов ЦТР.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Внесение изменений в должностные инструкции работников ЦТР. 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Зам. директора по УВР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Специалист отдела кадров </w:t>
            </w:r>
          </w:p>
        </w:tc>
      </w:tr>
      <w:tr w:rsidR="006C2096" w:rsidRPr="007219BF" w:rsidTr="00C610CB">
        <w:trPr>
          <w:gridAfter w:val="2"/>
          <w:wAfter w:w="61" w:type="dxa"/>
          <w:trHeight w:val="127"/>
        </w:trPr>
        <w:tc>
          <w:tcPr>
            <w:tcW w:w="14364" w:type="dxa"/>
            <w:gridSpan w:val="11"/>
          </w:tcPr>
          <w:p w:rsidR="006C2096" w:rsidRPr="007219BF" w:rsidRDefault="006C2096" w:rsidP="006C2096">
            <w:pPr>
              <w:pStyle w:val="Default"/>
              <w:jc w:val="center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Сентябрь 2019 года</w:t>
            </w:r>
          </w:p>
        </w:tc>
      </w:tr>
      <w:tr w:rsidR="006C2096" w:rsidRPr="007219BF" w:rsidTr="00C610CB">
        <w:trPr>
          <w:gridAfter w:val="2"/>
          <w:wAfter w:w="61" w:type="dxa"/>
          <w:trHeight w:val="288"/>
        </w:trPr>
        <w:tc>
          <w:tcPr>
            <w:tcW w:w="4761" w:type="dxa"/>
            <w:gridSpan w:val="2"/>
            <w:vMerge w:val="restart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Организационное обеспечение </w:t>
            </w:r>
          </w:p>
        </w:tc>
        <w:tc>
          <w:tcPr>
            <w:tcW w:w="4801" w:type="dxa"/>
            <w:gridSpan w:val="6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Проведение уроков 2 сентября 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ЦТР, учителя технологии, ОБЖ, информатики </w:t>
            </w:r>
          </w:p>
        </w:tc>
      </w:tr>
      <w:tr w:rsidR="006C2096" w:rsidRPr="007219BF" w:rsidTr="00C610CB">
        <w:trPr>
          <w:gridAfter w:val="2"/>
          <w:wAfter w:w="61" w:type="dxa"/>
          <w:trHeight w:val="146"/>
        </w:trPr>
        <w:tc>
          <w:tcPr>
            <w:tcW w:w="4761" w:type="dxa"/>
            <w:gridSpan w:val="2"/>
            <w:vMerge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01" w:type="dxa"/>
            <w:gridSpan w:val="6"/>
          </w:tcPr>
          <w:p w:rsidR="006C2096" w:rsidRPr="007219BF" w:rsidRDefault="006C2096" w:rsidP="001149A5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Открытие ЦТР в единый день 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Директор, руководитель ЦТР </w:t>
            </w:r>
          </w:p>
        </w:tc>
      </w:tr>
      <w:tr w:rsidR="006C2096" w:rsidRPr="007219BF" w:rsidTr="00C610CB">
        <w:trPr>
          <w:gridAfter w:val="2"/>
          <w:wAfter w:w="61" w:type="dxa"/>
          <w:trHeight w:val="146"/>
        </w:trPr>
        <w:tc>
          <w:tcPr>
            <w:tcW w:w="4761" w:type="dxa"/>
            <w:gridSpan w:val="2"/>
            <w:vMerge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01" w:type="dxa"/>
            <w:gridSpan w:val="6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Разработка и утверждение расписания работы ЦТР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6C2096" w:rsidRPr="007219BF" w:rsidTr="00C610CB">
        <w:trPr>
          <w:gridAfter w:val="2"/>
          <w:wAfter w:w="61" w:type="dxa"/>
          <w:trHeight w:val="307"/>
        </w:trPr>
        <w:tc>
          <w:tcPr>
            <w:tcW w:w="4746" w:type="dxa"/>
            <w:vMerge w:val="restart"/>
          </w:tcPr>
          <w:p w:rsidR="006C2096" w:rsidRPr="007219BF" w:rsidRDefault="006C2096" w:rsidP="00DE7E2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6" w:type="dxa"/>
            <w:gridSpan w:val="7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Ознакомление родителей и обучающихся с образовательными программами, реализуемыми на базе ЦТР 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ЦТР, учителя-предметники </w:t>
            </w:r>
          </w:p>
        </w:tc>
      </w:tr>
      <w:tr w:rsidR="006C2096" w:rsidRPr="007219BF" w:rsidTr="00C610CB">
        <w:trPr>
          <w:gridAfter w:val="2"/>
          <w:wAfter w:w="61" w:type="dxa"/>
          <w:trHeight w:val="146"/>
        </w:trPr>
        <w:tc>
          <w:tcPr>
            <w:tcW w:w="4746" w:type="dxa"/>
            <w:vMerge/>
          </w:tcPr>
          <w:p w:rsidR="006C2096" w:rsidRPr="007219BF" w:rsidRDefault="006C2096" w:rsidP="00DE7E28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6" w:type="dxa"/>
            <w:gridSpan w:val="7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Организация набора детей, </w:t>
            </w:r>
            <w:r w:rsidRPr="007219BF">
              <w:rPr>
                <w:sz w:val="26"/>
                <w:szCs w:val="26"/>
              </w:rPr>
              <w:lastRenderedPageBreak/>
              <w:t xml:space="preserve">обучающихся по программам ЦТР 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lastRenderedPageBreak/>
              <w:t xml:space="preserve">Классные руководители, педагоги </w:t>
            </w:r>
          </w:p>
        </w:tc>
      </w:tr>
      <w:tr w:rsidR="006C2096" w:rsidRPr="007219BF" w:rsidTr="00C610CB">
        <w:trPr>
          <w:gridAfter w:val="2"/>
          <w:wAfter w:w="61" w:type="dxa"/>
          <w:trHeight w:val="307"/>
        </w:trPr>
        <w:tc>
          <w:tcPr>
            <w:tcW w:w="4746" w:type="dxa"/>
            <w:vMerge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6" w:type="dxa"/>
            <w:gridSpan w:val="7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Заключение договоров о сетевом взаимодействии (СЮТ, ДДТ, ДЮСШ)</w:t>
            </w:r>
          </w:p>
        </w:tc>
        <w:tc>
          <w:tcPr>
            <w:tcW w:w="4802" w:type="dxa"/>
            <w:gridSpan w:val="3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 </w:t>
            </w:r>
          </w:p>
        </w:tc>
      </w:tr>
      <w:tr w:rsidR="006C2096" w:rsidRPr="007219BF" w:rsidTr="00C610CB">
        <w:trPr>
          <w:gridAfter w:val="1"/>
          <w:wAfter w:w="45" w:type="dxa"/>
          <w:trHeight w:val="306"/>
        </w:trPr>
        <w:tc>
          <w:tcPr>
            <w:tcW w:w="4746" w:type="dxa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Информационное сопровождение </w:t>
            </w:r>
          </w:p>
        </w:tc>
        <w:tc>
          <w:tcPr>
            <w:tcW w:w="4816" w:type="dxa"/>
            <w:gridSpan w:val="7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Интервью в СМИ, публикации в социальных сетях (</w:t>
            </w:r>
            <w:proofErr w:type="spellStart"/>
            <w:r w:rsidRPr="007219BF">
              <w:rPr>
                <w:sz w:val="26"/>
                <w:szCs w:val="26"/>
              </w:rPr>
              <w:t>Twitter</w:t>
            </w:r>
            <w:proofErr w:type="spellEnd"/>
            <w:r w:rsidRPr="007219BF">
              <w:rPr>
                <w:sz w:val="26"/>
                <w:szCs w:val="26"/>
              </w:rPr>
              <w:t xml:space="preserve">, </w:t>
            </w:r>
            <w:proofErr w:type="spellStart"/>
            <w:r w:rsidRPr="007219BF">
              <w:rPr>
                <w:sz w:val="26"/>
                <w:szCs w:val="26"/>
              </w:rPr>
              <w:t>Vk</w:t>
            </w:r>
            <w:proofErr w:type="spellEnd"/>
            <w:r w:rsidRPr="007219BF">
              <w:rPr>
                <w:sz w:val="26"/>
                <w:szCs w:val="26"/>
              </w:rPr>
              <w:t xml:space="preserve">, </w:t>
            </w:r>
            <w:proofErr w:type="gramStart"/>
            <w:r w:rsidRPr="007219BF">
              <w:rPr>
                <w:sz w:val="26"/>
                <w:szCs w:val="26"/>
              </w:rPr>
              <w:t>Ок</w:t>
            </w:r>
            <w:proofErr w:type="gramEnd"/>
            <w:r w:rsidRPr="007219BF">
              <w:rPr>
                <w:sz w:val="26"/>
                <w:szCs w:val="26"/>
              </w:rPr>
              <w:t xml:space="preserve">), на сайте школы </w:t>
            </w:r>
          </w:p>
        </w:tc>
        <w:tc>
          <w:tcPr>
            <w:tcW w:w="4818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Директор, руководитель ЦТР </w:t>
            </w:r>
          </w:p>
        </w:tc>
      </w:tr>
      <w:tr w:rsidR="006C2096" w:rsidRPr="007219BF" w:rsidTr="00C610CB">
        <w:trPr>
          <w:gridAfter w:val="1"/>
          <w:wAfter w:w="45" w:type="dxa"/>
          <w:trHeight w:val="307"/>
        </w:trPr>
        <w:tc>
          <w:tcPr>
            <w:tcW w:w="4746" w:type="dxa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Методическое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816" w:type="dxa"/>
            <w:gridSpan w:val="7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Консультирование учителей по реализации образовательных программ. </w:t>
            </w:r>
          </w:p>
        </w:tc>
        <w:tc>
          <w:tcPr>
            <w:tcW w:w="4818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C610CB" w:rsidRPr="007219BF" w:rsidTr="00C610CB">
        <w:trPr>
          <w:gridAfter w:val="1"/>
          <w:wAfter w:w="45" w:type="dxa"/>
          <w:trHeight w:val="289"/>
        </w:trPr>
        <w:tc>
          <w:tcPr>
            <w:tcW w:w="4746" w:type="dxa"/>
            <w:vMerge w:val="restart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Кадровое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816" w:type="dxa"/>
            <w:gridSpan w:val="7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КПК для учителей информатики 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C610CB" w:rsidRPr="007219BF" w:rsidRDefault="00C610CB">
            <w:pPr>
              <w:rPr>
                <w:sz w:val="26"/>
                <w:szCs w:val="26"/>
              </w:rPr>
            </w:pPr>
          </w:p>
        </w:tc>
      </w:tr>
      <w:tr w:rsidR="00C610CB" w:rsidRPr="007219BF" w:rsidTr="00C610CB">
        <w:trPr>
          <w:gridAfter w:val="2"/>
          <w:wAfter w:w="61" w:type="dxa"/>
          <w:trHeight w:val="288"/>
        </w:trPr>
        <w:tc>
          <w:tcPr>
            <w:tcW w:w="4746" w:type="dxa"/>
            <w:vMerge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10" w:type="dxa"/>
            <w:gridSpan w:val="6"/>
            <w:shd w:val="clear" w:color="auto" w:fill="auto"/>
          </w:tcPr>
          <w:p w:rsidR="00C610CB" w:rsidRPr="007219BF" w:rsidRDefault="00C610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9BF">
              <w:rPr>
                <w:rFonts w:ascii="Times New Roman" w:hAnsi="Times New Roman" w:cs="Times New Roman"/>
                <w:sz w:val="26"/>
                <w:szCs w:val="26"/>
              </w:rPr>
              <w:t>Заседание ШМО учителей–предметников «Использование ресурсов ЦТР на уроках»</w:t>
            </w:r>
          </w:p>
        </w:tc>
        <w:tc>
          <w:tcPr>
            <w:tcW w:w="4808" w:type="dxa"/>
            <w:gridSpan w:val="4"/>
            <w:shd w:val="clear" w:color="auto" w:fill="auto"/>
          </w:tcPr>
          <w:p w:rsidR="00C610CB" w:rsidRPr="007219BF" w:rsidRDefault="00C610CB">
            <w:pPr>
              <w:rPr>
                <w:sz w:val="26"/>
                <w:szCs w:val="26"/>
              </w:rPr>
            </w:pPr>
          </w:p>
        </w:tc>
      </w:tr>
      <w:tr w:rsidR="006C2096" w:rsidRPr="007219BF" w:rsidTr="00C610CB">
        <w:trPr>
          <w:gridAfter w:val="2"/>
          <w:wAfter w:w="61" w:type="dxa"/>
          <w:trHeight w:val="288"/>
        </w:trPr>
        <w:tc>
          <w:tcPr>
            <w:tcW w:w="14364" w:type="dxa"/>
            <w:gridSpan w:val="11"/>
          </w:tcPr>
          <w:p w:rsidR="006C2096" w:rsidRPr="007219BF" w:rsidRDefault="006C2096" w:rsidP="006C2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9BF">
              <w:rPr>
                <w:rFonts w:ascii="Times New Roman" w:hAnsi="Times New Roman" w:cs="Times New Roman"/>
                <w:sz w:val="26"/>
                <w:szCs w:val="26"/>
              </w:rPr>
              <w:t>Октябрь 2019 года</w:t>
            </w:r>
          </w:p>
        </w:tc>
      </w:tr>
      <w:tr w:rsidR="006C2096" w:rsidRPr="007219BF" w:rsidTr="00C610CB">
        <w:trPr>
          <w:trHeight w:val="772"/>
        </w:trPr>
        <w:tc>
          <w:tcPr>
            <w:tcW w:w="4785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Организационное обеспечение </w:t>
            </w:r>
          </w:p>
        </w:tc>
        <w:tc>
          <w:tcPr>
            <w:tcW w:w="4821" w:type="dxa"/>
            <w:gridSpan w:val="5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Организация и проведение семинара для педагогических работников образовательных организаций </w:t>
            </w:r>
            <w:proofErr w:type="spellStart"/>
            <w:r w:rsidRPr="007219BF">
              <w:rPr>
                <w:sz w:val="26"/>
                <w:szCs w:val="26"/>
              </w:rPr>
              <w:t>Отрадненского</w:t>
            </w:r>
            <w:proofErr w:type="spellEnd"/>
            <w:r w:rsidRPr="007219BF">
              <w:rPr>
                <w:sz w:val="26"/>
                <w:szCs w:val="26"/>
              </w:rPr>
              <w:t xml:space="preserve"> управления образованием «Эффективное использование ресурсов Центра образования цифрового и гуманитарного профилей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«Точка роста» в реализации ООП и программы развития школы». </w:t>
            </w:r>
          </w:p>
        </w:tc>
        <w:tc>
          <w:tcPr>
            <w:tcW w:w="4819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Директор, руководитель ЦТР </w:t>
            </w:r>
          </w:p>
        </w:tc>
      </w:tr>
      <w:tr w:rsidR="006C2096" w:rsidRPr="007219BF" w:rsidTr="00C610CB">
        <w:trPr>
          <w:trHeight w:val="289"/>
        </w:trPr>
        <w:tc>
          <w:tcPr>
            <w:tcW w:w="4785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Методическое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821" w:type="dxa"/>
            <w:gridSpan w:val="5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Анализ КТП учителей-предметников «Использование ресурсов ЦТР при реализации рабочей программы по предмету» </w:t>
            </w:r>
          </w:p>
        </w:tc>
        <w:tc>
          <w:tcPr>
            <w:tcW w:w="4819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Зам. директора по УР </w:t>
            </w:r>
          </w:p>
        </w:tc>
      </w:tr>
      <w:tr w:rsidR="00C610CB" w:rsidRPr="007219BF" w:rsidTr="00C610CB">
        <w:trPr>
          <w:trHeight w:val="289"/>
        </w:trPr>
        <w:tc>
          <w:tcPr>
            <w:tcW w:w="14425" w:type="dxa"/>
            <w:gridSpan w:val="13"/>
          </w:tcPr>
          <w:p w:rsidR="00C610CB" w:rsidRPr="007219BF" w:rsidRDefault="00C610CB" w:rsidP="00C610CB">
            <w:pPr>
              <w:pStyle w:val="Default"/>
              <w:jc w:val="center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Ноябрь 2019 года</w:t>
            </w:r>
          </w:p>
        </w:tc>
      </w:tr>
      <w:tr w:rsidR="00C610CB" w:rsidRPr="007219BF" w:rsidTr="00C610CB">
        <w:trPr>
          <w:trHeight w:val="288"/>
        </w:trPr>
        <w:tc>
          <w:tcPr>
            <w:tcW w:w="4785" w:type="dxa"/>
            <w:gridSpan w:val="4"/>
            <w:vMerge w:val="restart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Организационное обеспечение </w:t>
            </w:r>
          </w:p>
        </w:tc>
        <w:tc>
          <w:tcPr>
            <w:tcW w:w="4821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КПК для руководителей ЦТР в г. Москва 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C610CB" w:rsidRPr="007219BF" w:rsidTr="00C610CB">
        <w:trPr>
          <w:trHeight w:val="288"/>
        </w:trPr>
        <w:tc>
          <w:tcPr>
            <w:tcW w:w="4785" w:type="dxa"/>
            <w:gridSpan w:val="4"/>
            <w:vMerge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Проведение профильных смен для 10-11 </w:t>
            </w:r>
            <w:r w:rsidRPr="007219BF">
              <w:rPr>
                <w:sz w:val="26"/>
                <w:szCs w:val="26"/>
              </w:rPr>
              <w:lastRenderedPageBreak/>
              <w:t>классов в дни осенних каникул.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lastRenderedPageBreak/>
              <w:t xml:space="preserve">Руководитель ЦТР, классные </w:t>
            </w:r>
            <w:r w:rsidRPr="007219BF">
              <w:rPr>
                <w:sz w:val="26"/>
                <w:szCs w:val="26"/>
              </w:rPr>
              <w:lastRenderedPageBreak/>
              <w:t>руководители</w:t>
            </w:r>
          </w:p>
        </w:tc>
      </w:tr>
      <w:tr w:rsidR="00C610CB" w:rsidRPr="007219BF" w:rsidTr="00C610CB">
        <w:trPr>
          <w:trHeight w:val="288"/>
        </w:trPr>
        <w:tc>
          <w:tcPr>
            <w:tcW w:w="14425" w:type="dxa"/>
            <w:gridSpan w:val="13"/>
          </w:tcPr>
          <w:p w:rsidR="00C610CB" w:rsidRPr="007219BF" w:rsidRDefault="00C610CB" w:rsidP="00C610CB">
            <w:pPr>
              <w:pStyle w:val="Default"/>
              <w:jc w:val="center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lastRenderedPageBreak/>
              <w:t>Декабрь 2019 года – январь 2020 года</w:t>
            </w:r>
          </w:p>
        </w:tc>
      </w:tr>
      <w:tr w:rsidR="006C2096" w:rsidRPr="007219BF" w:rsidTr="00C610CB">
        <w:trPr>
          <w:trHeight w:val="307"/>
        </w:trPr>
        <w:tc>
          <w:tcPr>
            <w:tcW w:w="4785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Мониторинговые мероприятия </w:t>
            </w:r>
          </w:p>
        </w:tc>
        <w:tc>
          <w:tcPr>
            <w:tcW w:w="4821" w:type="dxa"/>
            <w:gridSpan w:val="5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Проведение исследования формирования универсальных учебных действий и учебных достижений учащихся. </w:t>
            </w:r>
          </w:p>
        </w:tc>
        <w:tc>
          <w:tcPr>
            <w:tcW w:w="4819" w:type="dxa"/>
            <w:gridSpan w:val="4"/>
          </w:tcPr>
          <w:p w:rsidR="006C2096" w:rsidRPr="007219BF" w:rsidRDefault="006C2096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Учителя, зам. директора по УР </w:t>
            </w:r>
          </w:p>
        </w:tc>
      </w:tr>
      <w:tr w:rsidR="00C610CB" w:rsidRPr="007219BF" w:rsidTr="00C610CB">
        <w:trPr>
          <w:trHeight w:val="306"/>
        </w:trPr>
        <w:tc>
          <w:tcPr>
            <w:tcW w:w="4785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Аналитическая деятельность </w:t>
            </w:r>
          </w:p>
        </w:tc>
        <w:tc>
          <w:tcPr>
            <w:tcW w:w="4821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Анализ работы за первое полугодие 2019/20 учебного года. 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C610CB" w:rsidRPr="007219BF" w:rsidTr="00C610CB">
        <w:trPr>
          <w:trHeight w:val="127"/>
        </w:trPr>
        <w:tc>
          <w:tcPr>
            <w:tcW w:w="14425" w:type="dxa"/>
            <w:gridSpan w:val="13"/>
          </w:tcPr>
          <w:p w:rsidR="00C610CB" w:rsidRPr="007219BF" w:rsidRDefault="00C610CB" w:rsidP="00C610CB">
            <w:pPr>
              <w:pStyle w:val="Default"/>
              <w:jc w:val="center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Февраль – март 2020 года</w:t>
            </w:r>
          </w:p>
        </w:tc>
      </w:tr>
      <w:tr w:rsidR="00C610CB" w:rsidRPr="007219BF" w:rsidTr="00C610CB">
        <w:trPr>
          <w:trHeight w:val="449"/>
        </w:trPr>
        <w:tc>
          <w:tcPr>
            <w:tcW w:w="4785" w:type="dxa"/>
            <w:gridSpan w:val="4"/>
            <w:tcBorders>
              <w:bottom w:val="nil"/>
            </w:tcBorders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Организационное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821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Организация и проведение семинара по результатам проведения эксперимента в 1 полугодии 2019/20 учебного года 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C610CB" w:rsidRPr="007219BF" w:rsidTr="00C610CB">
        <w:trPr>
          <w:trHeight w:val="288"/>
        </w:trPr>
        <w:tc>
          <w:tcPr>
            <w:tcW w:w="4785" w:type="dxa"/>
            <w:gridSpan w:val="4"/>
            <w:tcBorders>
              <w:top w:val="nil"/>
            </w:tcBorders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821" w:type="dxa"/>
            <w:gridSpan w:val="5"/>
            <w:tcBorders>
              <w:top w:val="nil"/>
            </w:tcBorders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Проведение профильных смен для 10-11 классов в дни весенних каникул.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ЦТР, классные руководители </w:t>
            </w:r>
          </w:p>
        </w:tc>
      </w:tr>
      <w:tr w:rsidR="00C610CB" w:rsidRPr="007219BF" w:rsidTr="00C610CB">
        <w:trPr>
          <w:trHeight w:val="127"/>
        </w:trPr>
        <w:tc>
          <w:tcPr>
            <w:tcW w:w="14425" w:type="dxa"/>
            <w:gridSpan w:val="13"/>
          </w:tcPr>
          <w:p w:rsidR="00C610CB" w:rsidRPr="007219BF" w:rsidRDefault="00C610CB" w:rsidP="00C610CB">
            <w:pPr>
              <w:pStyle w:val="Default"/>
              <w:jc w:val="center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Апрель – май 2020 года</w:t>
            </w:r>
          </w:p>
        </w:tc>
      </w:tr>
      <w:tr w:rsidR="00C610CB" w:rsidRPr="007219BF" w:rsidTr="00C610CB">
        <w:trPr>
          <w:trHeight w:val="450"/>
        </w:trPr>
        <w:tc>
          <w:tcPr>
            <w:tcW w:w="4812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Мониторинговые мероприятия </w:t>
            </w:r>
          </w:p>
        </w:tc>
        <w:tc>
          <w:tcPr>
            <w:tcW w:w="4794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Проведение исследования формирования универсальных учебных действий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у учащихся. 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Учителя </w:t>
            </w:r>
          </w:p>
        </w:tc>
      </w:tr>
      <w:tr w:rsidR="00C610CB" w:rsidRPr="007219BF" w:rsidTr="00C610CB">
        <w:trPr>
          <w:trHeight w:val="450"/>
        </w:trPr>
        <w:tc>
          <w:tcPr>
            <w:tcW w:w="4812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794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Проведение итогового исследования учебных достижений учащихся.</w:t>
            </w:r>
          </w:p>
        </w:tc>
        <w:tc>
          <w:tcPr>
            <w:tcW w:w="4819" w:type="dxa"/>
            <w:gridSpan w:val="4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Учителя</w:t>
            </w:r>
          </w:p>
        </w:tc>
      </w:tr>
      <w:tr w:rsidR="00C610CB" w:rsidRPr="007219BF" w:rsidTr="00C610CB">
        <w:trPr>
          <w:trHeight w:val="468"/>
        </w:trPr>
        <w:tc>
          <w:tcPr>
            <w:tcW w:w="4812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Информационно-аналитическая деятельность </w:t>
            </w:r>
          </w:p>
        </w:tc>
        <w:tc>
          <w:tcPr>
            <w:tcW w:w="4813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Проведение публичного отчёта по итогам работы ЦТР в 2019/2020 учебном году </w:t>
            </w:r>
          </w:p>
        </w:tc>
        <w:tc>
          <w:tcPr>
            <w:tcW w:w="4800" w:type="dxa"/>
            <w:gridSpan w:val="3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  <w:tr w:rsidR="00C610CB" w:rsidRPr="007219BF" w:rsidTr="00C610CB">
        <w:trPr>
          <w:trHeight w:val="127"/>
        </w:trPr>
        <w:tc>
          <w:tcPr>
            <w:tcW w:w="14425" w:type="dxa"/>
            <w:gridSpan w:val="13"/>
          </w:tcPr>
          <w:p w:rsidR="00C610CB" w:rsidRPr="007219BF" w:rsidRDefault="00C610CB" w:rsidP="00C610CB">
            <w:pPr>
              <w:pStyle w:val="Default"/>
              <w:jc w:val="center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>Июнь – август 2020 года</w:t>
            </w:r>
          </w:p>
        </w:tc>
      </w:tr>
      <w:tr w:rsidR="00C610CB" w:rsidRPr="007219BF" w:rsidTr="00C610CB">
        <w:trPr>
          <w:trHeight w:val="288"/>
        </w:trPr>
        <w:tc>
          <w:tcPr>
            <w:tcW w:w="4812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Организационное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обеспечение </w:t>
            </w:r>
          </w:p>
        </w:tc>
        <w:tc>
          <w:tcPr>
            <w:tcW w:w="4813" w:type="dxa"/>
            <w:gridSpan w:val="5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Организация и проведение окружного семинара по результатам деятельности ЦТР </w:t>
            </w:r>
          </w:p>
        </w:tc>
        <w:tc>
          <w:tcPr>
            <w:tcW w:w="4800" w:type="dxa"/>
            <w:gridSpan w:val="3"/>
          </w:tcPr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Директор </w:t>
            </w:r>
          </w:p>
          <w:p w:rsidR="00C610CB" w:rsidRPr="007219BF" w:rsidRDefault="00C610CB">
            <w:pPr>
              <w:pStyle w:val="Default"/>
              <w:rPr>
                <w:sz w:val="26"/>
                <w:szCs w:val="26"/>
              </w:rPr>
            </w:pPr>
            <w:r w:rsidRPr="007219BF">
              <w:rPr>
                <w:sz w:val="26"/>
                <w:szCs w:val="26"/>
              </w:rPr>
              <w:t xml:space="preserve">Руководитель ЦТР </w:t>
            </w:r>
          </w:p>
        </w:tc>
      </w:tr>
    </w:tbl>
    <w:p w:rsidR="00C610CB" w:rsidRPr="007219BF" w:rsidRDefault="00C610CB" w:rsidP="006C209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C2096" w:rsidRPr="006C2096" w:rsidRDefault="006C2096" w:rsidP="006C2096">
      <w:pPr>
        <w:jc w:val="center"/>
        <w:rPr>
          <w:rFonts w:ascii="Times New Roman" w:hAnsi="Times New Roman" w:cs="Times New Roman"/>
        </w:rPr>
      </w:pPr>
    </w:p>
    <w:sectPr w:rsidR="006C2096" w:rsidRPr="006C2096" w:rsidSect="006C2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96"/>
    <w:rsid w:val="006C2096"/>
    <w:rsid w:val="007219BF"/>
    <w:rsid w:val="00822E52"/>
    <w:rsid w:val="00C610CB"/>
    <w:rsid w:val="00E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школа1</cp:lastModifiedBy>
  <cp:revision>5</cp:revision>
  <cp:lastPrinted>2019-10-16T04:46:00Z</cp:lastPrinted>
  <dcterms:created xsi:type="dcterms:W3CDTF">2019-10-15T18:38:00Z</dcterms:created>
  <dcterms:modified xsi:type="dcterms:W3CDTF">2019-10-16T04:46:00Z</dcterms:modified>
</cp:coreProperties>
</file>