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9C" w:rsidRDefault="00A12FBB" w:rsidP="00A12FBB">
      <w:pPr>
        <w:shd w:val="clear" w:color="auto" w:fill="FFFFFF"/>
        <w:spacing w:after="0"/>
        <w:jc w:val="center"/>
        <w:rPr>
          <w:rFonts w:asciiTheme="majorHAnsi" w:eastAsia="Times New Roman" w:hAnsiTheme="majorHAnsi" w:cs="Calibri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-205740</wp:posOffset>
            </wp:positionV>
            <wp:extent cx="1752600" cy="695325"/>
            <wp:effectExtent l="0" t="0" r="0" b="9525"/>
            <wp:wrapSquare wrapText="bothSides"/>
            <wp:docPr id="26" name="Рисунок 26" descr="http://rodnichok-bk.caduk.ru/images/476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odnichok-bk.caduk.ru/images/47697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59C" w:rsidRPr="00A12FBB">
        <w:rPr>
          <w:rFonts w:asciiTheme="majorHAnsi" w:eastAsia="Times New Roman" w:hAnsiTheme="majorHAnsi" w:cs="Calibri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Интересные</w:t>
      </w:r>
      <w:r w:rsidR="00B3459C" w:rsidRPr="00A12FBB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3459C" w:rsidRPr="00A12FBB">
        <w:rPr>
          <w:rFonts w:asciiTheme="majorHAnsi" w:eastAsia="Times New Roman" w:hAnsiTheme="majorHAnsi" w:cs="Calibri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факты</w:t>
      </w:r>
      <w:r w:rsidR="00B3459C" w:rsidRPr="00A12FBB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3459C" w:rsidRPr="00A12FBB">
        <w:rPr>
          <w:rFonts w:asciiTheme="majorHAnsi" w:eastAsia="Times New Roman" w:hAnsiTheme="majorHAnsi" w:cs="Calibri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</w:t>
      </w:r>
      <w:r w:rsidR="00B3459C" w:rsidRPr="00A12FBB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3459C" w:rsidRPr="00A12FBB">
        <w:rPr>
          <w:rFonts w:asciiTheme="majorHAnsi" w:eastAsia="Times New Roman" w:hAnsiTheme="majorHAnsi" w:cs="Calibri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буквы</w:t>
      </w:r>
    </w:p>
    <w:p w:rsidR="00A12FBB" w:rsidRPr="00A12FBB" w:rsidRDefault="00A12FBB" w:rsidP="00A12FBB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A7F97" w:rsidRPr="00A12FBB" w:rsidRDefault="006A7F97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русском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есть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всего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74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начинающихся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буквы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Но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большинство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из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нас</w:t>
      </w:r>
      <w:proofErr w:type="gram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помнит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лишь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йод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,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йога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Йошкар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Олу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B3459C" w:rsidRPr="00A12FBB" w:rsidRDefault="00B3459C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Всего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три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исконно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русских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начинаются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букву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» —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это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Аз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Азбука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Авось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.</w:t>
      </w:r>
    </w:p>
    <w:p w:rsidR="00B3459C" w:rsidRPr="00A12FBB" w:rsidRDefault="00B3459C" w:rsidP="00A12FBB">
      <w:pPr>
        <w:pStyle w:val="a9"/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Почти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все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где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есть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буква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Ф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» —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заимствованные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>.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Пушкин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очень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гордился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тем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что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его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Сказке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царе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proofErr w:type="spellStart"/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Салтане</w:t>
      </w:r>
      <w:proofErr w:type="spellEnd"/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буква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Ф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встречается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всего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одном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слове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Флот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>.</w:t>
      </w:r>
    </w:p>
    <w:p w:rsidR="00B3459C" w:rsidRPr="00A12FBB" w:rsidRDefault="00B3459C" w:rsidP="00A12FBB">
      <w:pPr>
        <w:pStyle w:val="a9"/>
        <w:numPr>
          <w:ilvl w:val="0"/>
          <w:numId w:val="31"/>
        </w:numPr>
        <w:shd w:val="clear" w:color="auto" w:fill="FFFFFF"/>
        <w:spacing w:before="60" w:after="210"/>
        <w:jc w:val="both"/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Считается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что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нет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слов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начинающихся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букву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Ы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это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так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Многие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proofErr w:type="spellStart"/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георграфические</w:t>
      </w:r>
      <w:proofErr w:type="spell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названия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(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города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реки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)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начинаются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именно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этой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буквы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(</w:t>
      </w:r>
      <w:proofErr w:type="spellStart"/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Ыгыатта</w:t>
      </w:r>
      <w:proofErr w:type="spell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proofErr w:type="spellStart"/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Ыллымах</w:t>
      </w:r>
      <w:proofErr w:type="spell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proofErr w:type="spellStart"/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Ынахсыт</w:t>
      </w:r>
      <w:proofErr w:type="spell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).</w:t>
      </w:r>
    </w:p>
    <w:p w:rsidR="00B3459C" w:rsidRPr="00A12FBB" w:rsidRDefault="00B3459C" w:rsidP="00A12FBB">
      <w:pPr>
        <w:pStyle w:val="a9"/>
        <w:numPr>
          <w:ilvl w:val="0"/>
          <w:numId w:val="31"/>
        </w:numPr>
        <w:shd w:val="clear" w:color="auto" w:fill="FFFFFF"/>
        <w:spacing w:before="60" w:after="210"/>
        <w:jc w:val="both"/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Сейчас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многие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придают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значения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букве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Ё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ведь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из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за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этого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пустяка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может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получиться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другое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падеж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падёж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осел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осёл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все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всё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небо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нёбо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совершенный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совершённый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др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>.</w:t>
      </w:r>
    </w:p>
    <w:p w:rsidR="006A7F97" w:rsidRPr="00A12FBB" w:rsidRDefault="00B3459C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</w:pP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русском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языке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есть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слово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состоящее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из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 46 </w:t>
      </w:r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букв</w:t>
      </w:r>
      <w:r w:rsidRPr="00A12FBB">
        <w:rPr>
          <w:rFonts w:asciiTheme="majorHAnsi" w:hAnsiTheme="majorHAnsi" w:cs="Times New Roman"/>
          <w:b/>
          <w:color w:val="632423" w:themeColor="accent2" w:themeShade="80"/>
          <w:sz w:val="24"/>
          <w:szCs w:val="24"/>
          <w:shd w:val="clear" w:color="auto" w:fill="FFFFFF"/>
        </w:rPr>
        <w:t xml:space="preserve"> - </w:t>
      </w:r>
      <w:r w:rsidRPr="00A12FBB">
        <w:rPr>
          <w:rFonts w:asciiTheme="majorHAnsi" w:hAnsiTheme="majorHAnsi" w:cs="Broadway"/>
          <w:b/>
          <w:color w:val="632423" w:themeColor="accent2" w:themeShade="80"/>
          <w:sz w:val="24"/>
          <w:szCs w:val="24"/>
          <w:shd w:val="clear" w:color="auto" w:fill="FFFFFF"/>
        </w:rPr>
        <w:t>«</w:t>
      </w:r>
      <w:proofErr w:type="spellStart"/>
      <w:r w:rsidRPr="00A12FBB">
        <w:rPr>
          <w:rFonts w:asciiTheme="majorHAnsi" w:hAnsiTheme="majorHAnsi" w:cs="Cambria"/>
          <w:b/>
          <w:color w:val="632423" w:themeColor="accent2" w:themeShade="80"/>
          <w:sz w:val="24"/>
          <w:szCs w:val="24"/>
          <w:shd w:val="clear" w:color="auto" w:fill="FFFFFF"/>
        </w:rPr>
        <w:t>тысячадевятьсотвосьмидесятидевятимиллиметровый</w:t>
      </w:r>
      <w:proofErr w:type="spellEnd"/>
    </w:p>
    <w:p w:rsidR="00B3459C" w:rsidRPr="00A12FBB" w:rsidRDefault="006A7F97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Единственные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русском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тремя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буквами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подряд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это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длинношеее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прочие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-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шеее</w:t>
      </w:r>
      <w:proofErr w:type="spellEnd"/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: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например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,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криво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-,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коротко</w:t>
      </w:r>
      <w:r w:rsidR="00B3459C"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-</w:t>
      </w:r>
    </w:p>
    <w:p w:rsidR="00B3459C" w:rsidRPr="00A12FBB" w:rsidRDefault="00B3459C" w:rsidP="00A12FBB">
      <w:pPr>
        <w:pStyle w:val="a9"/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Единственное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односложное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прилагательное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русском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языке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это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злой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.</w:t>
      </w:r>
    </w:p>
    <w:p w:rsidR="00B3459C" w:rsidRPr="00A12FBB" w:rsidRDefault="00B3459C" w:rsidP="00A12FBB">
      <w:pPr>
        <w:pStyle w:val="a9"/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Книге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рекордов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Гиннесса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1993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года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самым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длинным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словом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русского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названо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рентгеноэлектрокардиографического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издании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2003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года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превысокомногорассмотрительствующий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B3459C" w:rsidRPr="00A12FBB" w:rsidRDefault="00B3459C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Самые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длинные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глаголы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переосвидетельствоваться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,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субстанционализироваться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интернационализироваться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(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все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24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буквы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;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словоформы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i/>
          <w:iCs/>
          <w:color w:val="632423" w:themeColor="accent2" w:themeShade="80"/>
          <w:sz w:val="24"/>
          <w:szCs w:val="24"/>
          <w:lang w:eastAsia="ru-RU"/>
        </w:rPr>
        <w:t>-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ующимися</w:t>
      </w:r>
      <w:proofErr w:type="spell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i/>
          <w:iCs/>
          <w:color w:val="632423" w:themeColor="accent2" w:themeShade="80"/>
          <w:sz w:val="24"/>
          <w:szCs w:val="24"/>
          <w:lang w:eastAsia="ru-RU"/>
        </w:rPr>
        <w:t>-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вшись</w:t>
      </w:r>
      <w:proofErr w:type="spell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 —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по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25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).</w:t>
      </w:r>
    </w:p>
    <w:p w:rsidR="00B3459C" w:rsidRPr="00A12FBB" w:rsidRDefault="00B3459C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Самые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длинные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существительные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человеконенавистничество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высокопревосходительство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(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по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24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буквы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;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словоформы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ами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 —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по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26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букв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впрочем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,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человеконенавистничество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практически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не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употребляется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во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мн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ч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.).</w:t>
      </w:r>
    </w:p>
    <w:p w:rsidR="00B3459C" w:rsidRPr="00A12FBB" w:rsidRDefault="00B3459C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Самые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длинные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одушевленные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существительные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одиннадцатиклассница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делопроизводительница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(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по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21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словоформы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i/>
          <w:iCs/>
          <w:color w:val="632423" w:themeColor="accent2" w:themeShade="80"/>
          <w:sz w:val="24"/>
          <w:szCs w:val="24"/>
          <w:lang w:eastAsia="ru-RU"/>
        </w:rPr>
        <w:t>-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ами</w:t>
      </w:r>
      <w:proofErr w:type="spell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 —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по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23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буквы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).</w:t>
      </w:r>
    </w:p>
    <w:p w:rsidR="00B3459C" w:rsidRPr="00A12FBB" w:rsidRDefault="00B3459C" w:rsidP="00A12FBB">
      <w:pPr>
        <w:pStyle w:val="a9"/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Самое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длинное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междометие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включенное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Грамматический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словарь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,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физкульт</w:t>
      </w:r>
      <w:proofErr w:type="spellEnd"/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привет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(15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или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14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букв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зависимости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от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статуса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дефиса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).</w:t>
      </w:r>
    </w:p>
    <w:p w:rsidR="00B3459C" w:rsidRPr="00A12FBB" w:rsidRDefault="00B3459C" w:rsidP="00A12FBB">
      <w:pPr>
        <w:pStyle w:val="a9"/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соответственно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является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самым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длинным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предлогом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Оно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состоит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из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14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Самая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длинная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частица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632423" w:themeColor="accent2" w:themeShade="80"/>
          <w:sz w:val="24"/>
          <w:szCs w:val="24"/>
          <w:lang w:eastAsia="ru-RU"/>
        </w:rPr>
        <w:t>исключительно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 —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букву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короче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.</w:t>
      </w:r>
    </w:p>
    <w:p w:rsidR="007377C8" w:rsidRPr="00A12FBB" w:rsidRDefault="007377C8" w:rsidP="00A12FBB">
      <w:pPr>
        <w:pStyle w:val="a9"/>
        <w:numPr>
          <w:ilvl w:val="0"/>
          <w:numId w:val="31"/>
        </w:numPr>
        <w:shd w:val="clear" w:color="auto" w:fill="FFFFFF"/>
        <w:spacing w:before="60" w:after="210"/>
        <w:jc w:val="both"/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</w:pP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Удивительная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буква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Ъ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История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28-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буквы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русского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алфавита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ъ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сложна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запутана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старину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обозначала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какой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>-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очень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краткий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гласный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звук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котором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до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сих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пор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спорят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лингвисты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Позже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примерно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середины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12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ею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пользовались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для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чтобы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разбивать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слова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слоги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строку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отдельные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слова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вплоть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до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времени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пока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состоялся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повсеместный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переход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применению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пробелов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къбогомъизъбраномуцарю</w:t>
      </w:r>
      <w:proofErr w:type="spellEnd"/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).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даже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после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как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между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появились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пробелы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церковнославянской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письменности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так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осталось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lastRenderedPageBreak/>
        <w:t>правило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ъ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буква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обозначающая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конец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слова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есть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каждое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слово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русском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языке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могло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раньше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заканчиваться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только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на</w:t>
      </w:r>
      <w:proofErr w:type="spellEnd"/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гласную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или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ъ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ломбардъ</w:t>
      </w:r>
      <w:proofErr w:type="spellEnd"/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адресъ</w:t>
      </w:r>
      <w:proofErr w:type="spellEnd"/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гастрономъ</w:t>
      </w:r>
      <w:proofErr w:type="spellEnd"/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).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Представляете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написание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этого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абсолютно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ненужного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знака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уходило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до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4%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объема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текста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!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результате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реформы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русского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правописания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проводимой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1917-1918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гг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появилось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новое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правило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непроизносимая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ъ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00000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буква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которая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употребляется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только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как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разделительный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знак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между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согласным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гласным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Ее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можно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обнаружить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на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стыке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приставки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корня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съезд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объять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въедливый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т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.)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или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для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обозначения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йотированного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произношения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гласных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в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заимствованных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словах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инъекция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адъютант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000000"/>
          <w:sz w:val="24"/>
          <w:szCs w:val="24"/>
          <w:shd w:val="clear" w:color="auto" w:fill="FFFFFF"/>
        </w:rPr>
        <w:t>др</w:t>
      </w:r>
      <w:r w:rsidRPr="00A12FBB">
        <w:rPr>
          <w:rFonts w:asciiTheme="majorHAnsi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.). </w:t>
      </w:r>
    </w:p>
    <w:p w:rsidR="00B3459C" w:rsidRPr="00A12FBB" w:rsidRDefault="00E071A2" w:rsidP="00A12FBB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из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двух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котором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можно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сделать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8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ошибок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–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щи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Российская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императрица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Екатерина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Великая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будучи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еще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немецкой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принцессой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Софи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написала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простое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русское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proofErr w:type="gramStart"/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щи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вот</w:t>
      </w:r>
      <w:proofErr w:type="gramEnd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так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: </w:t>
      </w:r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«</w:t>
      </w:r>
      <w:proofErr w:type="spellStart"/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>schtschi</w:t>
      </w:r>
      <w:proofErr w:type="spellEnd"/>
      <w:r w:rsidRPr="00A12FBB">
        <w:rPr>
          <w:rFonts w:asciiTheme="majorHAnsi" w:eastAsia="Times New Roman" w:hAnsiTheme="majorHAnsi" w:cs="Broadway"/>
          <w:b/>
          <w:color w:val="632423" w:themeColor="accent2" w:themeShade="8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это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8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букв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все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из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632423" w:themeColor="accent2" w:themeShade="80"/>
          <w:sz w:val="24"/>
          <w:szCs w:val="24"/>
          <w:lang w:eastAsia="ru-RU"/>
        </w:rPr>
        <w:t>которых</w:t>
      </w:r>
      <w:r w:rsidRPr="00A12FBB">
        <w:rPr>
          <w:rFonts w:asciiTheme="majorHAnsi" w:eastAsia="Times New Roman" w:hAnsiTheme="majorHAns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неправильные</w:t>
      </w:r>
      <w:r w:rsidRPr="00A12FBB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>!</w:t>
      </w:r>
      <w:r w:rsidRPr="00A12FBB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br/>
      </w:r>
    </w:p>
    <w:p w:rsidR="00B3459C" w:rsidRPr="00A12FBB" w:rsidRDefault="00A12FBB" w:rsidP="00A12FBB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304165</wp:posOffset>
            </wp:positionV>
            <wp:extent cx="3371850" cy="700405"/>
            <wp:effectExtent l="0" t="0" r="0" b="4445"/>
            <wp:wrapSquare wrapText="bothSides"/>
            <wp:docPr id="27" name="Рисунок 27" descr="https://fs00.infourok.ru/images/doc/105/12452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00.infourok.ru/images/doc/105/124525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8" t="76279" r="14760" b="3507"/>
                    <a:stretch/>
                  </pic:blipFill>
                  <pic:spPr bwMode="auto">
                    <a:xfrm>
                      <a:off x="0" y="0"/>
                      <a:ext cx="3371850" cy="70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F97" w:rsidRPr="00A12FBB" w:rsidRDefault="00B3459C" w:rsidP="00A12FBB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12FBB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Интересные</w:t>
      </w:r>
      <w:r w:rsidRPr="00A12FBB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факты</w:t>
      </w:r>
      <w:r w:rsidRPr="00A12FBB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</w:t>
      </w:r>
      <w:r w:rsidRPr="00A12FBB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состав</w:t>
      </w:r>
      <w:r w:rsidRPr="00A12FBB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слова</w:t>
      </w:r>
    </w:p>
    <w:p w:rsidR="00B3459C" w:rsidRPr="00A12FBB" w:rsidRDefault="00B3459C" w:rsidP="00A12FBB">
      <w:p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</w:p>
    <w:p w:rsidR="006A7F97" w:rsidRPr="00A12FBB" w:rsidRDefault="006A7F97" w:rsidP="00A12FBB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русском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языке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есть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уникальной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для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языка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приставкой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ко</w:t>
      </w:r>
      <w:r w:rsidRPr="00A12FBB">
        <w:rPr>
          <w:rFonts w:asciiTheme="majorHAnsi" w:eastAsia="Times New Roman" w:hAnsiTheme="majorHAnsi" w:cs="Times New Roman"/>
          <w:b/>
          <w:i/>
          <w:iCs/>
          <w:color w:val="7030A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 — 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закоулок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.</w:t>
      </w:r>
    </w:p>
    <w:p w:rsidR="006A7F97" w:rsidRPr="00A12FBB" w:rsidRDefault="006A7F97" w:rsidP="00A12FBB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Единственное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русского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которое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не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имеет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корня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,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вынуть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Считается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что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этом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так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называемый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нулевой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корень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находящийся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чередовании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корнем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-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им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- (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вын</w:t>
      </w:r>
      <w:proofErr w:type="spellEnd"/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им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ать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).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Раньше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примерно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до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XVII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века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этот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глагол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выглядел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вынять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нем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был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материальный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корень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такой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же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снять</w:t>
      </w:r>
      <w:proofErr w:type="gramEnd"/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обнять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понять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(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ср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снимать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обнимать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понимать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),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однако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впоследствии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корень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-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ня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-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был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переосмыслен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суффикс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-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ну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- (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сунуть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дунуть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).</w:t>
      </w:r>
    </w:p>
    <w:p w:rsidR="006A7F97" w:rsidRPr="00A12FBB" w:rsidRDefault="006A7F97" w:rsidP="00A12FBB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русском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языке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есть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уникальными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для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языка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приставками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i/>
          <w:iCs/>
          <w:color w:val="7030A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 (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итог</w:t>
      </w:r>
      <w:r w:rsidRPr="00A12FBB">
        <w:rPr>
          <w:rFonts w:asciiTheme="majorHAnsi" w:eastAsia="Times New Roman" w:hAnsiTheme="majorHAnsi" w:cs="Times New Roman"/>
          <w:b/>
          <w:i/>
          <w:iCs/>
          <w:color w:val="7030A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итого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) </w:t>
      </w:r>
      <w:proofErr w:type="gramStart"/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и</w:t>
      </w:r>
      <w:proofErr w:type="gramEnd"/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i/>
          <w:iCs/>
          <w:color w:val="7030A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 (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авось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;</w:t>
      </w:r>
      <w:r w:rsidRPr="00A12FBB">
        <w:rPr>
          <w:rFonts w:asciiTheme="majorHAnsi" w:eastAsia="Times New Roman" w:hAnsiTheme="majorHAnsi" w:cs="Times New Roman"/>
          <w:b/>
          <w:i/>
          <w:iCs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устар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. </w:t>
      </w:r>
      <w:r w:rsidRPr="00A12FBB">
        <w:rPr>
          <w:rFonts w:asciiTheme="majorHAnsi" w:eastAsia="Times New Roman" w:hAnsiTheme="majorHAnsi" w:cs="Times New Roman"/>
          <w:b/>
          <w:i/>
          <w:iCs/>
          <w:color w:val="7030A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Broadway"/>
          <w:b/>
          <w:i/>
          <w:iCs/>
          <w:color w:val="7030A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вось</w:t>
      </w:r>
      <w:proofErr w:type="spellEnd"/>
      <w:r w:rsidRPr="00A12FBB">
        <w:rPr>
          <w:rFonts w:asciiTheme="majorHAnsi" w:eastAsia="Times New Roman" w:hAnsiTheme="majorHAnsi" w:cs="Times New Roman"/>
          <w:b/>
          <w:i/>
          <w:iCs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не</w:t>
      </w:r>
      <w:r w:rsidRPr="00A12FBB">
        <w:rPr>
          <w:rFonts w:asciiTheme="majorHAnsi" w:eastAsia="Times New Roman" w:hAnsiTheme="majorHAnsi" w:cs="Broadway"/>
          <w:b/>
          <w:i/>
          <w:iCs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повезет</w:t>
      </w:r>
      <w:r w:rsidRPr="00A12FBB">
        <w:rPr>
          <w:rFonts w:asciiTheme="majorHAnsi" w:eastAsia="Times New Roman" w:hAnsiTheme="majorHAnsi" w:cs="Broadway"/>
          <w:b/>
          <w:i/>
          <w:iCs/>
          <w:color w:val="7030A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),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образовавшимися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от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союзов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и</w:t>
      </w:r>
      <w:proofErr w:type="spellEnd"/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7030A0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.</w:t>
      </w:r>
    </w:p>
    <w:p w:rsidR="006A7F97" w:rsidRPr="00A12FBB" w:rsidRDefault="006A7F97" w:rsidP="00A12FBB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бык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пчела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 —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однокоренные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произведениях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древнерусской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литературы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пчела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писалось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бъчела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Чередование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гласных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ъ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/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ы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объясняется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происхождением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обоих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звуков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из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одного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индоевропейского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звука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u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Если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вспомнить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диалектный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глагол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бучать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имеющий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значения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реветь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гудеть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жужжать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этимологически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родственный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словам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пчела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,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букашка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бык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то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становится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ясным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каково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же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было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общее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значение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этих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B3459C" w:rsidRPr="00A12FBB" w:rsidRDefault="00B3459C" w:rsidP="00A12FBB">
      <w:pPr>
        <w:pStyle w:val="a9"/>
        <w:numPr>
          <w:ilvl w:val="0"/>
          <w:numId w:val="32"/>
        </w:numPr>
        <w:shd w:val="clear" w:color="auto" w:fill="FFFFFF"/>
        <w:spacing w:before="60" w:after="210"/>
        <w:jc w:val="both"/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Зонтик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пришло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к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нам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из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Голландии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изначально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уменьшительно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ласкательной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форме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лишь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позже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начали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употреблять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простое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Зонт</w:t>
      </w:r>
      <w:r w:rsidRPr="00A12FBB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.</w:t>
      </w:r>
    </w:p>
    <w:p w:rsidR="00B3459C" w:rsidRPr="00A12FBB" w:rsidRDefault="00B3459C" w:rsidP="00A12FBB">
      <w:pPr>
        <w:pStyle w:val="a9"/>
        <w:numPr>
          <w:ilvl w:val="0"/>
          <w:numId w:val="32"/>
        </w:numPr>
        <w:shd w:val="clear" w:color="auto" w:fill="FFFFFF"/>
        <w:spacing w:before="60" w:after="210"/>
        <w:jc w:val="both"/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Одеть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Надеть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» —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это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два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разных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слова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Одевают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другого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человека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надевают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себя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Чтобы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легче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запомнить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придумали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такую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короткую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proofErr w:type="spellStart"/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запоминалку</w:t>
      </w:r>
      <w:proofErr w:type="spellEnd"/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 —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Одевают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Надежду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а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надевают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333333"/>
          <w:sz w:val="24"/>
          <w:szCs w:val="24"/>
          <w:lang w:eastAsia="ru-RU"/>
        </w:rPr>
        <w:t>одежду</w:t>
      </w:r>
      <w:r w:rsidRPr="00A12FBB">
        <w:rPr>
          <w:rFonts w:asciiTheme="majorHAnsi" w:eastAsia="Times New Roman" w:hAnsiTheme="majorHAnsi" w:cs="Broadway"/>
          <w:b/>
          <w:color w:val="333333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  <w:t>.</w:t>
      </w:r>
    </w:p>
    <w:p w:rsidR="007377C8" w:rsidRPr="00A12FBB" w:rsidRDefault="007377C8" w:rsidP="00A12FBB">
      <w:pPr>
        <w:pStyle w:val="a9"/>
        <w:numPr>
          <w:ilvl w:val="0"/>
          <w:numId w:val="32"/>
        </w:numPr>
        <w:shd w:val="clear" w:color="auto" w:fill="FFFFFF"/>
        <w:spacing w:before="60" w:after="210"/>
        <w:jc w:val="both"/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</w:pPr>
      <w:proofErr w:type="spellStart"/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Супплетивы</w:t>
      </w:r>
      <w:proofErr w:type="spellEnd"/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Каждый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из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носителей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языка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может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легко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образовать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от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любого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глагола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прошедшее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время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: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писать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писал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читать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-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читал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делать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делал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петь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пел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идти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…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шел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Вот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это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странное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несоответствие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между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корнем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начальной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производной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формы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называется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proofErr w:type="spellStart"/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супплетивом</w:t>
      </w:r>
      <w:proofErr w:type="spellEnd"/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Такие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же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явления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встречаются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при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lastRenderedPageBreak/>
        <w:t>образовании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сравнительной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степени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некоторых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прилагательных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: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смешной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смешнее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умный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умнее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теплый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теплее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хороший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…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лучше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или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плохой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…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хуже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То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же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можно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встретить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у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существительных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например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у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слова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человек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(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его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множественное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число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–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люди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образовалось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от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другого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корня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),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у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местоимения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я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(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его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косвенные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падежи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меня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, 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«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мне</w:t>
      </w:r>
      <w:r w:rsidRPr="00A12FBB">
        <w:rPr>
          <w:rFonts w:asciiTheme="majorHAnsi" w:hAnsiTheme="majorHAnsi" w:cs="Broadway"/>
          <w:b/>
          <w:color w:val="7030A0"/>
          <w:sz w:val="24"/>
          <w:szCs w:val="24"/>
          <w:shd w:val="clear" w:color="auto" w:fill="FFFFFF"/>
        </w:rPr>
        <w:t>»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т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д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.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тоже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имеют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иной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Pr="00A12FBB">
        <w:rPr>
          <w:rFonts w:asciiTheme="majorHAnsi" w:hAnsiTheme="majorHAnsi" w:cs="Cambria"/>
          <w:b/>
          <w:color w:val="7030A0"/>
          <w:sz w:val="24"/>
          <w:szCs w:val="24"/>
          <w:shd w:val="clear" w:color="auto" w:fill="FFFFFF"/>
        </w:rPr>
        <w:t>корень</w:t>
      </w:r>
      <w:r w:rsidRPr="00A12FBB">
        <w:rPr>
          <w:rFonts w:asciiTheme="majorHAnsi" w:hAnsiTheme="majorHAnsi" w:cs="Times New Roman"/>
          <w:b/>
          <w:color w:val="7030A0"/>
          <w:sz w:val="24"/>
          <w:szCs w:val="24"/>
          <w:shd w:val="clear" w:color="auto" w:fill="FFFFFF"/>
        </w:rPr>
        <w:t xml:space="preserve">). </w:t>
      </w:r>
    </w:p>
    <w:p w:rsidR="007377C8" w:rsidRDefault="007377C8" w:rsidP="00E071A2">
      <w:pPr>
        <w:shd w:val="clear" w:color="auto" w:fill="FFFFFF"/>
        <w:spacing w:before="60" w:after="210"/>
        <w:jc w:val="both"/>
        <w:rPr>
          <w:rFonts w:asciiTheme="majorHAnsi" w:eastAsia="Times New Roman" w:hAnsiTheme="majorHAnsi" w:cs="Times New Roman"/>
          <w:b/>
          <w:color w:val="333333"/>
          <w:sz w:val="24"/>
          <w:szCs w:val="24"/>
          <w:lang w:eastAsia="ru-RU"/>
        </w:rPr>
      </w:pPr>
    </w:p>
    <w:p w:rsidR="00B3459C" w:rsidRPr="006E1E07" w:rsidRDefault="006E1E07" w:rsidP="006E1E07">
      <w:pPr>
        <w:shd w:val="clear" w:color="auto" w:fill="FFFFFF"/>
        <w:spacing w:before="60" w:after="210"/>
        <w:jc w:val="both"/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264795</wp:posOffset>
            </wp:positionV>
            <wp:extent cx="1981200" cy="1524000"/>
            <wp:effectExtent l="0" t="0" r="0" b="0"/>
            <wp:wrapSquare wrapText="bothSides"/>
            <wp:docPr id="28" name="Рисунок 28" descr="http://img3.proshkolu.ru/content/media/pic/std/2000000/1471000/1470111-1ae352b55d22d9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3.proshkolu.ru/content/media/pic/std/2000000/1471000/1470111-1ae352b55d22d9b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Интересные факты о грамматике</w:t>
      </w:r>
    </w:p>
    <w:p w:rsidR="00E071A2" w:rsidRPr="006E1E07" w:rsidRDefault="00E071A2" w:rsidP="006E1E07">
      <w:pPr>
        <w:pStyle w:val="a9"/>
        <w:numPr>
          <w:ilvl w:val="0"/>
          <w:numId w:val="33"/>
        </w:numPr>
        <w:shd w:val="clear" w:color="auto" w:fill="FFFFFF"/>
        <w:jc w:val="both"/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используется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глагол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быть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настоящем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времени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А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вот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будущем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прошедшем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–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используется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</w:p>
    <w:p w:rsidR="006E1E07" w:rsidRPr="006E1E07" w:rsidRDefault="00E071A2" w:rsidP="006E1E07">
      <w:pPr>
        <w:pStyle w:val="a9"/>
        <w:numPr>
          <w:ilvl w:val="0"/>
          <w:numId w:val="33"/>
        </w:numPr>
        <w:shd w:val="clear" w:color="auto" w:fill="FFFFFF"/>
        <w:jc w:val="both"/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У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числительного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1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есть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множественное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число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(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одни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).</w:t>
      </w:r>
    </w:p>
    <w:p w:rsidR="006E1E07" w:rsidRPr="006E1E07" w:rsidRDefault="00E071A2" w:rsidP="006E1E07">
      <w:pPr>
        <w:pStyle w:val="a9"/>
        <w:numPr>
          <w:ilvl w:val="0"/>
          <w:numId w:val="33"/>
        </w:numPr>
        <w:shd w:val="clear" w:color="auto" w:fill="FFFFFF"/>
        <w:jc w:val="both"/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У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русских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существительных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есть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одушевленность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!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Это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значит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что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некоторые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одушевленные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существительные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считаются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более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живыми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чем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неодушевленные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Например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русском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языке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Мертвец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считается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более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живым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чем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труп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>. (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Вспоминаем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школьную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программу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: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виню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кого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–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мертвеца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виню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что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–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труп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>).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br/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br/>
      </w:r>
    </w:p>
    <w:p w:rsidR="00B3459C" w:rsidRPr="006E1E07" w:rsidRDefault="006E1E07" w:rsidP="006E1E07">
      <w:pPr>
        <w:shd w:val="clear" w:color="auto" w:fill="FFFFFF"/>
        <w:jc w:val="both"/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325120</wp:posOffset>
            </wp:positionV>
            <wp:extent cx="1504950" cy="1468755"/>
            <wp:effectExtent l="0" t="0" r="0" b="0"/>
            <wp:wrapSquare wrapText="bothSides"/>
            <wp:docPr id="29" name="Рисунок 29" descr="http://is5.mzstatic.com/image/thumb/Purple49/v4/fc/eb/4e/fceb4e9a-603c-c8ff-2ad8-11645d1f5d48/source/1200x63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s5.mzstatic.com/image/thumb/Purple49/v4/fc/eb/4e/fceb4e9a-603c-c8ff-2ad8-11645d1f5d48/source/1200x630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6" r="22766"/>
                    <a:stretch/>
                  </pic:blipFill>
                  <pic:spPr bwMode="auto">
                    <a:xfrm>
                      <a:off x="0" y="0"/>
                      <a:ext cx="1504950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59C"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Интересные</w:t>
      </w:r>
      <w:r w:rsidR="00B3459C" w:rsidRPr="006E1E07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  <w:t xml:space="preserve"> </w:t>
      </w:r>
      <w:r w:rsidR="00B3459C"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факты</w:t>
      </w:r>
      <w:r w:rsidR="00B3459C" w:rsidRPr="006E1E07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  <w:t xml:space="preserve"> </w:t>
      </w:r>
      <w:r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о</w:t>
      </w:r>
      <w:r w:rsidR="00B3459C" w:rsidRPr="006E1E07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  <w:t xml:space="preserve"> </w:t>
      </w:r>
      <w:r w:rsidR="00B3459C"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значения</w:t>
      </w:r>
      <w:r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х</w:t>
      </w:r>
      <w:r w:rsidR="00B3459C" w:rsidRPr="006E1E07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  <w:t xml:space="preserve"> </w:t>
      </w:r>
      <w:r w:rsidR="00B3459C"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слов</w:t>
      </w:r>
    </w:p>
    <w:p w:rsidR="006A7F97" w:rsidRPr="00A12FBB" w:rsidRDefault="006A7F97" w:rsidP="006E1E07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Даль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предлагал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заменить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иностранное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слово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атмосфера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русские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колоземица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или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мироколица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6A7F97" w:rsidRPr="006E1E07" w:rsidRDefault="006A7F97" w:rsidP="006E1E07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До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XIV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века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на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Руси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все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неприличные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слова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назывались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нелепыми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глаголами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.</w:t>
      </w:r>
    </w:p>
    <w:p w:rsidR="006A7F97" w:rsidRPr="00A12FBB" w:rsidRDefault="006A7F97" w:rsidP="006E1E07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русском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есть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так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называемые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недостаточные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глаголы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Иногда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у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глагола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нет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какой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-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либо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формы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это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обусловлено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законами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благозвучия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. </w:t>
      </w:r>
      <w:proofErr w:type="gramStart"/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Например</w:t>
      </w:r>
      <w:proofErr w:type="gram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: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победить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Он</w:t>
      </w:r>
      <w:r w:rsidRPr="00A12FBB">
        <w:rPr>
          <w:rFonts w:asciiTheme="majorHAnsi" w:eastAsia="Times New Roman" w:hAnsiTheme="majorHAnsi" w:cs="Broadway"/>
          <w:b/>
          <w:i/>
          <w:iCs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победит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,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ты</w:t>
      </w:r>
      <w:r w:rsidRPr="00A12FBB">
        <w:rPr>
          <w:rFonts w:asciiTheme="majorHAnsi" w:eastAsia="Times New Roman" w:hAnsiTheme="majorHAnsi" w:cs="Broadway"/>
          <w:b/>
          <w:i/>
          <w:iCs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победишь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, </w:t>
      </w:r>
      <w:proofErr w:type="gram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...</w:t>
      </w:r>
      <w:proofErr w:type="gram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победю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?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побежу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? </w:t>
      </w:r>
      <w:proofErr w:type="spellStart"/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побежду</w:t>
      </w:r>
      <w:proofErr w:type="spellEnd"/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?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Филологи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предлагают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использовать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заменяющие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конструкции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я</w:t>
      </w:r>
      <w:r w:rsidRPr="00A12FBB">
        <w:rPr>
          <w:rFonts w:asciiTheme="majorHAnsi" w:eastAsia="Times New Roman" w:hAnsiTheme="majorHAnsi" w:cs="Broadway"/>
          <w:b/>
          <w:i/>
          <w:iCs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одержу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победу</w:t>
      </w:r>
      <w:r w:rsidRPr="00A12FBB">
        <w:rPr>
          <w:rFonts w:asciiTheme="majorHAnsi" w:eastAsia="Times New Roman" w:hAnsiTheme="majorHAnsi" w:cs="Broadway"/>
          <w:b/>
          <w:i/>
          <w:iCs/>
          <w:color w:val="00000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или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 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стану</w:t>
      </w:r>
      <w:r w:rsidRPr="00A12FBB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i/>
          <w:iCs/>
          <w:color w:val="000000"/>
          <w:sz w:val="24"/>
          <w:szCs w:val="24"/>
          <w:lang w:eastAsia="ru-RU"/>
        </w:rPr>
        <w:t>победителем</w:t>
      </w:r>
      <w:r w:rsidRPr="00A12FBB">
        <w:rPr>
          <w:rFonts w:asciiTheme="majorHAnsi" w:eastAsia="Times New Roman" w:hAnsiTheme="majorHAnsi" w:cs="Broadway"/>
          <w:b/>
          <w:i/>
          <w:iCs/>
          <w:color w:val="00000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.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Поскольку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форма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1-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лица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единственного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числа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отсутствует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глагол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является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«</w:t>
      </w:r>
      <w:r w:rsidRPr="00A12FBB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недостаточным</w:t>
      </w:r>
      <w:r w:rsidRPr="00A12FBB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»</w:t>
      </w:r>
      <w:r w:rsidRPr="00A12FBB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6A7F97" w:rsidRPr="006E1E07" w:rsidRDefault="006A7F97" w:rsidP="006E1E07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Англичане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для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успешного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усвоения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трудной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фразы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я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 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люблю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вас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пользуются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7030A0"/>
          <w:sz w:val="24"/>
          <w:szCs w:val="24"/>
          <w:lang w:eastAsia="ru-RU"/>
        </w:rPr>
        <w:t>мнемоникой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«</w:t>
      </w:r>
      <w:proofErr w:type="spellStart"/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yellow-blue</w:t>
      </w:r>
      <w:proofErr w:type="spellEnd"/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 xml:space="preserve"> </w:t>
      </w:r>
      <w:proofErr w:type="spellStart"/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bus</w:t>
      </w:r>
      <w:proofErr w:type="spellEnd"/>
      <w:r w:rsidRPr="006E1E07">
        <w:rPr>
          <w:rFonts w:asciiTheme="majorHAnsi" w:eastAsia="Times New Roman" w:hAnsiTheme="majorHAnsi" w:cs="Broadway"/>
          <w:b/>
          <w:color w:val="7030A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7030A0"/>
          <w:sz w:val="24"/>
          <w:szCs w:val="24"/>
          <w:lang w:eastAsia="ru-RU"/>
        </w:rPr>
        <w:t>.</w:t>
      </w:r>
    </w:p>
    <w:p w:rsidR="00286CC8" w:rsidRPr="00A12FBB" w:rsidRDefault="007377C8" w:rsidP="006E1E07">
      <w:pPr>
        <w:pStyle w:val="a3"/>
        <w:numPr>
          <w:ilvl w:val="0"/>
          <w:numId w:val="34"/>
        </w:numPr>
        <w:shd w:val="clear" w:color="auto" w:fill="FFFFFF"/>
        <w:spacing w:before="60" w:beforeAutospacing="0" w:after="210" w:afterAutospacing="0" w:line="276" w:lineRule="auto"/>
        <w:jc w:val="both"/>
        <w:rPr>
          <w:rFonts w:asciiTheme="majorHAnsi" w:hAnsiTheme="majorHAnsi"/>
          <w:b/>
          <w:color w:val="000000"/>
          <w:shd w:val="clear" w:color="auto" w:fill="FFFFFF"/>
        </w:rPr>
      </w:pPr>
      <w:r w:rsidRPr="00A12FBB">
        <w:rPr>
          <w:rFonts w:asciiTheme="majorHAnsi" w:hAnsiTheme="majorHAnsi" w:cs="Cambria"/>
          <w:b/>
          <w:color w:val="000000"/>
          <w:shd w:val="clear" w:color="auto" w:fill="FFFFFF"/>
        </w:rPr>
        <w:t>К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ак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русском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языке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появилось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слово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Broadway"/>
          <w:b/>
          <w:color w:val="000000"/>
          <w:shd w:val="clear" w:color="auto" w:fill="FFFFFF"/>
        </w:rPr>
        <w:t>«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хулиган</w:t>
      </w:r>
      <w:r w:rsidR="00FC7855" w:rsidRPr="00A12FBB">
        <w:rPr>
          <w:rFonts w:asciiTheme="majorHAnsi" w:hAnsiTheme="majorHAnsi" w:cs="Broadway"/>
          <w:b/>
          <w:color w:val="000000"/>
          <w:shd w:val="clear" w:color="auto" w:fill="FFFFFF"/>
        </w:rPr>
        <w:t>»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.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для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кого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секрет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что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хулиганом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называют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человека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позволяющего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себе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бесчинства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уважающего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закон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то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что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данное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слово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ранее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было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английской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фамилией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наверное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мало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кому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известно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.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Да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>-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да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рубеже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18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19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вв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.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Англии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городе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proofErr w:type="spellStart"/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Саусворк</w:t>
      </w:r>
      <w:proofErr w:type="spellEnd"/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проживала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proofErr w:type="spellStart"/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пренеприятнейшая</w:t>
      </w:r>
      <w:proofErr w:type="spellEnd"/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семейка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занимавшаяся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бандитизмом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грабежами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.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Все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они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носили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одну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фамилию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Broadway"/>
          <w:b/>
          <w:color w:val="000000"/>
          <w:shd w:val="clear" w:color="auto" w:fill="FFFFFF"/>
        </w:rPr>
        <w:t>–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proofErr w:type="spellStart"/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Халиган</w:t>
      </w:r>
      <w:proofErr w:type="spellEnd"/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.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скоро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печально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прославились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всю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Англию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.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главе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этого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разбойничьего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клана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Патрике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proofErr w:type="spellStart"/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Халигане</w:t>
      </w:r>
      <w:proofErr w:type="spellEnd"/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была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даже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сложена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lastRenderedPageBreak/>
        <w:t>насмешливая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песенка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ставшая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временем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популярной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всей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Европе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.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proofErr w:type="spellStart"/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Халиганов</w:t>
      </w:r>
      <w:proofErr w:type="spellEnd"/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рисовали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карикатуры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писали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пародии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их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фамилия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постепенно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стала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именем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нарицательным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причем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только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Англии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России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где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правда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,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несколько</w:t>
      </w:r>
      <w:r w:rsidR="00FC7855" w:rsidRPr="00A12FBB">
        <w:rPr>
          <w:rFonts w:asciiTheme="majorHAnsi" w:hAnsiTheme="majorHAnsi"/>
          <w:b/>
          <w:color w:val="000000"/>
          <w:shd w:val="clear" w:color="auto" w:fill="FFFFFF"/>
        </w:rPr>
        <w:t xml:space="preserve"> </w:t>
      </w:r>
      <w:r w:rsidR="00FC7855" w:rsidRPr="00A12FBB">
        <w:rPr>
          <w:rFonts w:asciiTheme="majorHAnsi" w:hAnsiTheme="majorHAnsi" w:cs="Cambria"/>
          <w:b/>
          <w:color w:val="000000"/>
          <w:shd w:val="clear" w:color="auto" w:fill="FFFFFF"/>
        </w:rPr>
        <w:t>видоизменилась</w:t>
      </w:r>
      <w:r w:rsidR="00286CC8" w:rsidRPr="00A12FBB">
        <w:rPr>
          <w:rFonts w:asciiTheme="majorHAnsi" w:hAnsiTheme="majorHAnsi"/>
          <w:b/>
          <w:color w:val="000000"/>
          <w:shd w:val="clear" w:color="auto" w:fill="FFFFFF"/>
        </w:rPr>
        <w:t>.</w:t>
      </w:r>
    </w:p>
    <w:p w:rsidR="00FC7855" w:rsidRPr="006E1E07" w:rsidRDefault="006E1E07" w:rsidP="006E1E07">
      <w:pPr>
        <w:pStyle w:val="a3"/>
        <w:numPr>
          <w:ilvl w:val="0"/>
          <w:numId w:val="34"/>
        </w:numPr>
        <w:shd w:val="clear" w:color="auto" w:fill="FFFFFF"/>
        <w:spacing w:before="60" w:beforeAutospacing="0" w:after="210" w:afterAutospacing="0" w:line="276" w:lineRule="auto"/>
        <w:jc w:val="both"/>
        <w:rPr>
          <w:rFonts w:asciiTheme="majorHAnsi" w:hAnsiTheme="majorHAnsi"/>
          <w:b/>
          <w:color w:val="7030A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2592705</wp:posOffset>
            </wp:positionV>
            <wp:extent cx="3836035" cy="1371600"/>
            <wp:effectExtent l="0" t="0" r="0" b="0"/>
            <wp:wrapSquare wrapText="bothSides"/>
            <wp:docPr id="30" name="Рисунок 30" descr="https://fs00.infourok.ru/images/doc/145/16832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00.infourok.ru/images/doc/145/168321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1" r="-10" b="43936"/>
                    <a:stretch/>
                  </pic:blipFill>
                  <pic:spPr bwMode="auto">
                    <a:xfrm>
                      <a:off x="0" y="0"/>
                      <a:ext cx="383603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86CC8" w:rsidRPr="006E1E07">
        <w:rPr>
          <w:rFonts w:asciiTheme="majorHAnsi" w:hAnsiTheme="majorHAnsi" w:cs="Cambria"/>
          <w:b/>
          <w:color w:val="7030A0"/>
          <w:shd w:val="clear" w:color="auto" w:fill="FFFFFF"/>
        </w:rPr>
        <w:t>Э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нантиосемия</w:t>
      </w:r>
      <w:proofErr w:type="spellEnd"/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–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поляризация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значении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одного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слова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.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есть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одной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лексической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единице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значения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могут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противоречить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противопоставляться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друг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другу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.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Судите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сами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–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известное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слово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«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бесценный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кроет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себе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сразу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два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понятия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: 1)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>-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имеющее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никакой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цены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; 2)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нечто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имеющее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очень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высокую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цену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.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А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имеет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виду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человек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говорящий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: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«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Я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прослушал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лекцию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?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он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внимательно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выслушал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ее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или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наоборот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он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ничего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так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услышал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?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Глагол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«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прослушать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как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видите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антоним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сам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себе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.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Нечто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подобное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произошло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словом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«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лихой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.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Если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древнерусских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манускриптах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оно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имело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лишь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одно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значение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: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«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плохой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скверный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(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лихой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человек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),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просторечии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«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лихой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стал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еще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«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смелым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удалым</w:t>
      </w:r>
      <w:r w:rsidR="00FC7855" w:rsidRPr="006E1E07">
        <w:rPr>
          <w:rFonts w:asciiTheme="majorHAnsi" w:hAnsiTheme="majorHAnsi" w:cs="Broadway"/>
          <w:b/>
          <w:color w:val="7030A0"/>
          <w:shd w:val="clear" w:color="auto" w:fill="FFFFFF"/>
        </w:rPr>
        <w:t>»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(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лихой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воин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).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Все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дело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том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что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древности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как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лихих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людях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говорили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чаще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всего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о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разбойниках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способных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как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все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знают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на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смелые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,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рискованные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бесшабашные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 </w:t>
      </w:r>
      <w:r w:rsidR="00FC7855" w:rsidRPr="006E1E07">
        <w:rPr>
          <w:rFonts w:asciiTheme="majorHAnsi" w:hAnsiTheme="majorHAnsi" w:cs="Cambria"/>
          <w:b/>
          <w:color w:val="7030A0"/>
          <w:shd w:val="clear" w:color="auto" w:fill="FFFFFF"/>
        </w:rPr>
        <w:t>поступки</w:t>
      </w:r>
      <w:r w:rsidR="00FC7855" w:rsidRPr="006E1E07">
        <w:rPr>
          <w:rFonts w:asciiTheme="majorHAnsi" w:hAnsiTheme="majorHAnsi"/>
          <w:b/>
          <w:color w:val="7030A0"/>
          <w:shd w:val="clear" w:color="auto" w:fill="FFFFFF"/>
        </w:rPr>
        <w:t xml:space="preserve">. </w:t>
      </w:r>
    </w:p>
    <w:p w:rsidR="00E071A2" w:rsidRPr="006E1E07" w:rsidRDefault="00E071A2" w:rsidP="00E071A2">
      <w:pPr>
        <w:spacing w:before="100" w:beforeAutospacing="1" w:after="0"/>
        <w:jc w:val="both"/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Общие</w:t>
      </w:r>
      <w:r w:rsidRPr="006E1E07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сведения</w:t>
      </w:r>
      <w:r w:rsidRPr="006E1E07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о</w:t>
      </w:r>
      <w:r w:rsidRPr="006E1E07">
        <w:rPr>
          <w:rFonts w:asciiTheme="majorHAnsi" w:eastAsia="Times New Roman" w:hAnsiTheme="majorHAnsi" w:cs="Times New Roman"/>
          <w:b/>
          <w:color w:val="C00000"/>
          <w:sz w:val="36"/>
          <w:szCs w:val="36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36"/>
          <w:szCs w:val="36"/>
          <w:lang w:eastAsia="ru-RU"/>
        </w:rPr>
        <w:t>языке</w:t>
      </w:r>
    </w:p>
    <w:p w:rsidR="00FC7855" w:rsidRPr="006E1E07" w:rsidRDefault="00FC7855" w:rsidP="006E1E07">
      <w:pPr>
        <w:pStyle w:val="a9"/>
        <w:numPr>
          <w:ilvl w:val="0"/>
          <w:numId w:val="37"/>
        </w:numPr>
        <w:spacing w:before="100" w:beforeAutospacing="1" w:after="0"/>
        <w:jc w:val="both"/>
        <w:rPr>
          <w:rFonts w:asciiTheme="majorHAnsi" w:eastAsia="Times New Roman" w:hAnsiTheme="majorHAnsi" w:cs="Times New Roman"/>
          <w:b/>
          <w:color w:val="FFFFFF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Какой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самый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сложный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для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изучения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?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br/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Наиболее</w:t>
      </w:r>
      <w:proofErr w:type="gramEnd"/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сложными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для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изучения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языками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являются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арабский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испанский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японский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корейский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.</w:t>
      </w:r>
      <w:r w:rsidR="00A7734F"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Русский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финский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хинди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являются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средней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сложности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  <w:r w:rsidR="00A7734F"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Французский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итальянский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—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одни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из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самых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простых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FC7855" w:rsidRPr="006E1E07" w:rsidRDefault="00FC7855" w:rsidP="006E1E07">
      <w:pPr>
        <w:pStyle w:val="a9"/>
        <w:numPr>
          <w:ilvl w:val="0"/>
          <w:numId w:val="37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Русский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является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родным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для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170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миллионов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человек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вторым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языком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—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для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114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миллионов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Общее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число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носителей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—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около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300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миллионов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.</w:t>
      </w:r>
    </w:p>
    <w:p w:rsidR="00FC7855" w:rsidRPr="006E1E07" w:rsidRDefault="00FC7855" w:rsidP="006E1E07">
      <w:pPr>
        <w:pStyle w:val="a9"/>
        <w:numPr>
          <w:ilvl w:val="0"/>
          <w:numId w:val="37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color w:val="FFFFFF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Русский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входит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пятерку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самых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переводимых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языков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мира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FC7855" w:rsidRPr="006E1E07" w:rsidRDefault="00FC7855" w:rsidP="006E1E07">
      <w:pPr>
        <w:pStyle w:val="a9"/>
        <w:numPr>
          <w:ilvl w:val="0"/>
          <w:numId w:val="37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Русский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—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самый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распространенный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из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славянских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самый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многочисленный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Европы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(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как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географически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так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по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числу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носителей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как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родного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).</w:t>
      </w:r>
    </w:p>
    <w:p w:rsidR="00FC7855" w:rsidRPr="006E1E07" w:rsidRDefault="00FC7855" w:rsidP="006E1E07">
      <w:pPr>
        <w:pStyle w:val="a9"/>
        <w:numPr>
          <w:ilvl w:val="0"/>
          <w:numId w:val="37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color w:val="FFFFFF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Русский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000000"/>
          <w:sz w:val="24"/>
          <w:szCs w:val="24"/>
          <w:lang w:eastAsia="ru-RU"/>
        </w:rPr>
        <w:t>—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международный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космический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язык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: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его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изучение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является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обязательным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для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космонавтов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отправляющихся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на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Международную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космическую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000000"/>
          <w:sz w:val="24"/>
          <w:szCs w:val="24"/>
          <w:lang w:eastAsia="ru-RU"/>
        </w:rPr>
        <w:t>станцию</w:t>
      </w:r>
      <w:r w:rsidRPr="006E1E07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.</w:t>
      </w:r>
    </w:p>
    <w:p w:rsidR="00FC7855" w:rsidRPr="006E1E07" w:rsidRDefault="00FC7855" w:rsidP="006E1E07">
      <w:pPr>
        <w:pStyle w:val="a9"/>
        <w:numPr>
          <w:ilvl w:val="0"/>
          <w:numId w:val="37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Русский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—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один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из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рабочих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ООН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.</w:t>
      </w:r>
    </w:p>
    <w:p w:rsidR="00E071A2" w:rsidRPr="006E1E07" w:rsidRDefault="00E071A2" w:rsidP="006E1E07">
      <w:pPr>
        <w:pStyle w:val="a9"/>
        <w:numPr>
          <w:ilvl w:val="0"/>
          <w:numId w:val="37"/>
        </w:numPr>
        <w:shd w:val="clear" w:color="auto" w:fill="FFFFFF"/>
        <w:jc w:val="both"/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</w:pP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современном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русском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слово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товарищ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уже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используется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так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что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русские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остались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без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специального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слова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>-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обращения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к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другому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человеку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или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группе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людей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Иногда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можно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услышать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дамы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господа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это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звучит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несколько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вычурно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неестественно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Люди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могут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использовать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обращения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мужчина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женщина</w:t>
      </w:r>
      <w:r w:rsidRPr="006E1E07">
        <w:rPr>
          <w:rFonts w:asciiTheme="majorHAnsi" w:eastAsia="Times New Roman" w:hAnsiTheme="majorHAnsi" w:cs="Broadway"/>
          <w:b/>
          <w:color w:val="222222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это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несколько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грубо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За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последние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20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лет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русские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смогли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определиться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как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же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им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обращаться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к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другим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людям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поэтому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каждой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ситуации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они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выбирают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наиболее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подходящее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222222"/>
          <w:sz w:val="24"/>
          <w:szCs w:val="24"/>
          <w:lang w:eastAsia="ru-RU"/>
        </w:rPr>
        <w:t>обращение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t>.</w:t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br/>
      </w:r>
      <w:r w:rsidRPr="006E1E07">
        <w:rPr>
          <w:rFonts w:asciiTheme="majorHAnsi" w:eastAsia="Times New Roman" w:hAnsiTheme="majorHAnsi" w:cs="Times New Roman"/>
          <w:b/>
          <w:color w:val="222222"/>
          <w:sz w:val="24"/>
          <w:szCs w:val="24"/>
          <w:lang w:eastAsia="ru-RU"/>
        </w:rPr>
        <w:br/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Порядок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слов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русском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свободный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это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значит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вы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можете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ставить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lastRenderedPageBreak/>
        <w:t>слова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как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хотите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порядка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слов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может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кардинально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зависеть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смысл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предложения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Например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иду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домой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-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просто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значит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иду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домой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(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хотя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конечно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много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зависит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интонации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),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вот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домой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иду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значит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иду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именно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домой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куда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-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там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еще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Домой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иду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значит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«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это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иду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домой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а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ты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не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кто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-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еще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Все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остальные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остаются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здесь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и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работают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!</w:t>
      </w:r>
      <w:r w:rsidRPr="006E1E07">
        <w:rPr>
          <w:rFonts w:asciiTheme="majorHAnsi" w:eastAsia="Times New Roman" w:hAnsiTheme="majorHAnsi" w:cs="Broadway"/>
          <w:b/>
          <w:color w:val="C00000"/>
          <w:sz w:val="24"/>
          <w:szCs w:val="24"/>
          <w:lang w:eastAsia="ru-RU"/>
        </w:rPr>
        <w:t>»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.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Так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порядок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слов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в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русском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языке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зависит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от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того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,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что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вы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хотите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</w:t>
      </w:r>
      <w:r w:rsidRPr="006E1E07">
        <w:rPr>
          <w:rFonts w:asciiTheme="majorHAnsi" w:eastAsia="Times New Roman" w:hAnsiTheme="majorHAnsi" w:cs="Cambria"/>
          <w:b/>
          <w:color w:val="C00000"/>
          <w:sz w:val="24"/>
          <w:szCs w:val="24"/>
          <w:lang w:eastAsia="ru-RU"/>
        </w:rPr>
        <w:t>сказать</w:t>
      </w:r>
      <w:r w:rsidRPr="006E1E07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.</w:t>
      </w:r>
    </w:p>
    <w:p w:rsidR="006E1E07" w:rsidRDefault="006E1E07" w:rsidP="006E1E07">
      <w:pPr>
        <w:shd w:val="clear" w:color="auto" w:fill="FFFFFF"/>
        <w:spacing w:before="60" w:after="210" w:line="240" w:lineRule="auto"/>
        <w:rPr>
          <w:rFonts w:asciiTheme="majorHAnsi" w:hAnsiTheme="majorHAnsi" w:cs="Times New Roman"/>
          <w:b/>
          <w:color w:val="C00000"/>
          <w:sz w:val="36"/>
          <w:szCs w:val="36"/>
        </w:rPr>
      </w:pPr>
      <w:r w:rsidRPr="006E1E07">
        <w:rPr>
          <w:rFonts w:asciiTheme="majorHAnsi" w:hAnsiTheme="majorHAnsi" w:cs="Times New Roman"/>
          <w:b/>
          <w:color w:val="C00000"/>
          <w:sz w:val="36"/>
          <w:szCs w:val="36"/>
        </w:rPr>
        <w:t>О русском языке в картинках</w:t>
      </w:r>
    </w:p>
    <w:p w:rsidR="00FC7855" w:rsidRPr="00B3459C" w:rsidRDefault="00FC7855" w:rsidP="006E1E07">
      <w:pPr>
        <w:shd w:val="clear" w:color="auto" w:fill="FFFFFF"/>
        <w:spacing w:before="60" w:after="21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E1E07">
        <w:rPr>
          <w:rFonts w:asciiTheme="majorHAnsi" w:hAnsiTheme="majorHAnsi" w:cs="Times New Roman"/>
          <w:b/>
          <w:color w:val="C00000"/>
          <w:sz w:val="36"/>
          <w:szCs w:val="36"/>
        </w:rPr>
        <w:br/>
      </w:r>
      <w:r w:rsidRPr="006E1E07">
        <w:rPr>
          <w:rStyle w:val="apple-converted-space"/>
          <w:rFonts w:asciiTheme="majorHAnsi" w:hAnsiTheme="majorHAnsi" w:cs="Times New Roman"/>
          <w:b/>
          <w:color w:val="C00000"/>
          <w:sz w:val="36"/>
          <w:szCs w:val="36"/>
        </w:rPr>
        <w:t> </w:t>
      </w:r>
      <w:hyperlink r:id="rId10" w:history="1"/>
      <w:r w:rsidRPr="00B3459C">
        <w:rPr>
          <w:rFonts w:ascii="Times New Roman" w:eastAsia="Times New Roman" w:hAnsi="Times New Roman" w:cs="Times New Roman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2971800" cy="1664208"/>
            <wp:effectExtent l="0" t="0" r="0" b="0"/>
            <wp:docPr id="8" name="Рисунок 8" descr="Любопытные факты о русском языке интересное, руский язык, факты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юбопытные факты о русском языке интересное, руский язык, факты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75" cy="16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E07">
        <w:rPr>
          <w:noProof/>
          <w:lang w:eastAsia="ru-RU"/>
        </w:rPr>
        <w:t xml:space="preserve">       </w:t>
      </w:r>
      <w:r w:rsidR="006E1E07">
        <w:rPr>
          <w:noProof/>
          <w:lang w:eastAsia="ru-RU"/>
        </w:rPr>
        <w:drawing>
          <wp:inline distT="0" distB="0" distL="0" distR="0" wp14:anchorId="409BBE4D" wp14:editId="31E06145">
            <wp:extent cx="3193981" cy="1666875"/>
            <wp:effectExtent l="0" t="0" r="6985" b="0"/>
            <wp:docPr id="3" name="Рисунок 3" descr="http://f.mypage.ru/af1a62afd26ff53774f5c0e0bef9899c_aa9e9b68df8cd4d80b30450fc8b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.mypage.ru/af1a62afd26ff53774f5c0e0bef9899c_aa9e9b68df8cd4d80b30450fc8b95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02" cy="16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FD8139" wp14:editId="32535E3F">
            <wp:extent cx="2971800" cy="1923415"/>
            <wp:effectExtent l="0" t="0" r="0" b="635"/>
            <wp:docPr id="11" name="Рисунок 11" descr="http://f.mypage.ru/740abf153881e518f1d4f93e56fb9c09_7a656f696cd1f3a6df3d5bb0431a5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.mypage.ru/740abf153881e518f1d4f93e56fb9c09_7a656f696cd1f3a6df3d5bb0431a5c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80" cy="194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DC2DC38" wp14:editId="27871F78">
            <wp:extent cx="3193415" cy="1894840"/>
            <wp:effectExtent l="0" t="0" r="6985" b="0"/>
            <wp:docPr id="10" name="Рисунок 10" descr="http://f.mypage.ru/e8bf979b33b357fe800974f861c275bd_453c7e1c40bbb210816bcabeaf6c6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.mypage.ru/e8bf979b33b357fe800974f861c275bd_453c7e1c40bbb210816bcabeaf6c69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43" cy="19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83AE4" wp14:editId="4DA800B6">
            <wp:extent cx="3028128" cy="2084070"/>
            <wp:effectExtent l="0" t="0" r="1270" b="0"/>
            <wp:docPr id="12" name="Рисунок 12" descr="http://i88.beon.ru/82/61/1436182/98/112613198/axQUJkHfbr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88.beon.ru/82/61/1436182/98/112613198/axQUJkHfbrw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88" cy="21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070A7C">
        <w:rPr>
          <w:noProof/>
          <w:lang w:eastAsia="ru-RU"/>
        </w:rPr>
        <w:drawing>
          <wp:inline distT="0" distB="0" distL="0" distR="0" wp14:anchorId="6C602004" wp14:editId="3EB93CCE">
            <wp:extent cx="3156282" cy="2075815"/>
            <wp:effectExtent l="0" t="0" r="6350" b="635"/>
            <wp:docPr id="31" name="Рисунок 31" descr="Любопытные факты о русском языке интересное, руский язык,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юбопытные факты о русском языке интересное, руский язык, факт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36" cy="21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4EC" w:rsidRPr="000E54EC" w:rsidRDefault="000E54EC" w:rsidP="000E54EC">
      <w:pPr>
        <w:shd w:val="clear" w:color="auto" w:fill="FFFFFF"/>
        <w:spacing w:line="240" w:lineRule="auto"/>
        <w:jc w:val="center"/>
        <w:rPr>
          <w:color w:val="C00000"/>
          <w:sz w:val="36"/>
          <w:szCs w:val="36"/>
          <w:u w:val="single"/>
        </w:rPr>
      </w:pPr>
      <w:hyperlink r:id="rId18" w:tgtFrame="_blank" w:history="1">
        <w:r w:rsidRPr="000E54EC">
          <w:rPr>
            <w:rStyle w:val="a6"/>
            <w:rFonts w:ascii="Cambria" w:hAnsi="Cambria"/>
            <w:b/>
            <w:bCs/>
            <w:color w:val="C00000"/>
            <w:sz w:val="36"/>
            <w:szCs w:val="36"/>
            <w:bdr w:val="none" w:sz="0" w:space="0" w:color="auto" w:frame="1"/>
          </w:rPr>
          <w:t>Интересные факты об именах</w:t>
        </w:r>
      </w:hyperlink>
    </w:p>
    <w:p w:rsidR="000E54EC" w:rsidRPr="000E54EC" w:rsidRDefault="000E54EC" w:rsidP="000E54EC">
      <w:pPr>
        <w:pStyle w:val="a3"/>
        <w:numPr>
          <w:ilvl w:val="0"/>
          <w:numId w:val="3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rFonts w:ascii="Cambria" w:hAnsi="Cambria"/>
          <w:b/>
          <w:bCs/>
          <w:color w:val="000000"/>
        </w:rPr>
        <w:t xml:space="preserve">Сейчас кому-то может показаться странным, что фамилии у людей были не всегда </w:t>
      </w:r>
      <w:r w:rsidRPr="000E54EC">
        <w:rPr>
          <w:rFonts w:ascii="Cambria" w:hAnsi="Cambria"/>
          <w:b/>
          <w:bCs/>
          <w:color w:val="000000"/>
          <w:sz w:val="28"/>
          <w:szCs w:val="28"/>
        </w:rPr>
        <w:t xml:space="preserve">и не у всех. Первые фамилии в России появились у князей и бояр. Чтобы князь, боярин с уверенностью мог передать наследникам свой </w:t>
      </w:r>
      <w:r w:rsidRPr="000E54EC">
        <w:rPr>
          <w:rFonts w:ascii="Cambria" w:hAnsi="Cambria"/>
          <w:b/>
          <w:bCs/>
          <w:color w:val="000000"/>
          <w:sz w:val="28"/>
          <w:szCs w:val="28"/>
        </w:rPr>
        <w:lastRenderedPageBreak/>
        <w:t>надел, и никто бы не покушался на него, князю надо было закрепить надел в фамилии.</w:t>
      </w:r>
    </w:p>
    <w:p w:rsidR="000E54EC" w:rsidRPr="000E54EC" w:rsidRDefault="000E54EC" w:rsidP="000E54EC">
      <w:pPr>
        <w:pStyle w:val="a3"/>
        <w:numPr>
          <w:ilvl w:val="0"/>
          <w:numId w:val="3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0E54EC">
        <w:rPr>
          <w:rFonts w:ascii="Cambria" w:hAnsi="Cambria"/>
          <w:b/>
          <w:bCs/>
          <w:color w:val="C00000"/>
          <w:sz w:val="28"/>
          <w:szCs w:val="28"/>
        </w:rPr>
        <w:t>Крестьяне стали получать фамилии только после отмены крепостного права. Большинство крестьян получила фамилии по бывшему владельцу. Откуда, например, взялась фамилия Гагарин у первого космонавта земли? Его предки были когда-то крепостными одной из ветвей князей Гагариных.</w:t>
      </w:r>
    </w:p>
    <w:p w:rsidR="000E54EC" w:rsidRPr="000E54EC" w:rsidRDefault="000E54EC" w:rsidP="000E54EC">
      <w:pPr>
        <w:pStyle w:val="a3"/>
        <w:numPr>
          <w:ilvl w:val="0"/>
          <w:numId w:val="3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0E54EC">
        <w:rPr>
          <w:rFonts w:ascii="Cambria" w:hAnsi="Cambria"/>
          <w:b/>
          <w:bCs/>
          <w:color w:val="000000"/>
          <w:sz w:val="28"/>
          <w:szCs w:val="28"/>
        </w:rPr>
        <w:t xml:space="preserve">В наше время самые популярные фамилии в </w:t>
      </w:r>
      <w:proofErr w:type="spellStart"/>
      <w:r w:rsidRPr="000E54EC">
        <w:rPr>
          <w:rFonts w:ascii="Cambria" w:hAnsi="Cambria"/>
          <w:b/>
          <w:bCs/>
          <w:color w:val="000000"/>
          <w:sz w:val="28"/>
          <w:szCs w:val="28"/>
        </w:rPr>
        <w:t>Росии</w:t>
      </w:r>
      <w:proofErr w:type="spellEnd"/>
      <w:r w:rsidRPr="000E54EC">
        <w:rPr>
          <w:rFonts w:ascii="Cambria" w:hAnsi="Cambria"/>
          <w:b/>
          <w:bCs/>
          <w:color w:val="000000"/>
          <w:sz w:val="28"/>
          <w:szCs w:val="28"/>
        </w:rPr>
        <w:t xml:space="preserve"> звучат так: 1) Смирнов (недавно вырвавший лидерство у Иванова), 2) Иванов, </w:t>
      </w:r>
      <w:proofErr w:type="gramStart"/>
      <w:r w:rsidRPr="000E54EC">
        <w:rPr>
          <w:rFonts w:ascii="Cambria" w:hAnsi="Cambria"/>
          <w:b/>
          <w:bCs/>
          <w:color w:val="000000"/>
          <w:sz w:val="28"/>
          <w:szCs w:val="28"/>
        </w:rPr>
        <w:t>3)Кузнецов</w:t>
      </w:r>
      <w:proofErr w:type="gramEnd"/>
      <w:r w:rsidRPr="000E54EC">
        <w:rPr>
          <w:rFonts w:ascii="Cambria" w:hAnsi="Cambria"/>
          <w:b/>
          <w:bCs/>
          <w:color w:val="000000"/>
          <w:sz w:val="28"/>
          <w:szCs w:val="28"/>
        </w:rPr>
        <w:t xml:space="preserve"> 4) Попов. </w:t>
      </w:r>
    </w:p>
    <w:p w:rsidR="000E54EC" w:rsidRPr="000E54EC" w:rsidRDefault="000E54EC" w:rsidP="000E54EC">
      <w:pPr>
        <w:pStyle w:val="a3"/>
        <w:numPr>
          <w:ilvl w:val="0"/>
          <w:numId w:val="3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0E54EC">
        <w:rPr>
          <w:rFonts w:ascii="Cambria" w:hAnsi="Cambria"/>
          <w:b/>
          <w:bCs/>
          <w:color w:val="C00000"/>
          <w:sz w:val="28"/>
          <w:szCs w:val="28"/>
        </w:rPr>
        <w:t>Самое популярное в мире женское имя - Анна. Его носят почти 100 миллионов женщин. Самое популярное в мире имя (в принципе) - Мухаммед. Видимо здесь сыграл свою роль пророк Мухаммед.</w:t>
      </w:r>
    </w:p>
    <w:p w:rsidR="000E54EC" w:rsidRPr="000E54EC" w:rsidRDefault="000E54EC" w:rsidP="000E54EC">
      <w:pPr>
        <w:pStyle w:val="a3"/>
        <w:numPr>
          <w:ilvl w:val="0"/>
          <w:numId w:val="3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0E54EC">
        <w:rPr>
          <w:rFonts w:ascii="Cambria" w:hAnsi="Cambria"/>
          <w:b/>
          <w:bCs/>
          <w:color w:val="000000"/>
          <w:sz w:val="28"/>
          <w:szCs w:val="28"/>
        </w:rPr>
        <w:t>Некоторое время назад во Франции жила семья, лишенная самой обыкновенной фамилии. Вместо нее она "носила" набор цифр – 1792. А четыре сына в этой семье носили имена месяцев года. Таким образом, в паспорте и других документах это выглядело так: Январь 1792, Февраль 1792, Март 1792 и Апрель 1792.</w:t>
      </w:r>
    </w:p>
    <w:p w:rsidR="000E54EC" w:rsidRPr="000E54EC" w:rsidRDefault="000E54EC" w:rsidP="000E54EC">
      <w:pPr>
        <w:pStyle w:val="a3"/>
        <w:numPr>
          <w:ilvl w:val="0"/>
          <w:numId w:val="3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0E54EC">
        <w:rPr>
          <w:rFonts w:ascii="Cambria" w:hAnsi="Cambria"/>
          <w:b/>
          <w:bCs/>
          <w:color w:val="C00000"/>
          <w:sz w:val="28"/>
          <w:szCs w:val="28"/>
        </w:rPr>
        <w:t>В телефонной книге Нью-Йорка было 22 фамилии Гитлер до Второй мировой войны и ни одной - после.</w:t>
      </w:r>
    </w:p>
    <w:p w:rsidR="000E54EC" w:rsidRPr="000E54EC" w:rsidRDefault="000E54EC" w:rsidP="000E54EC">
      <w:pPr>
        <w:pStyle w:val="a3"/>
        <w:shd w:val="clear" w:color="auto" w:fill="FFFFFF"/>
        <w:spacing w:after="144" w:afterAutospacing="0"/>
        <w:jc w:val="center"/>
        <w:rPr>
          <w:color w:val="000000"/>
          <w:sz w:val="28"/>
          <w:szCs w:val="28"/>
        </w:rPr>
      </w:pPr>
      <w:r w:rsidRPr="000E54EC">
        <w:rPr>
          <w:rFonts w:ascii="Cambria" w:hAnsi="Cambria"/>
          <w:b/>
          <w:bCs/>
          <w:color w:val="C00000"/>
          <w:sz w:val="28"/>
          <w:szCs w:val="28"/>
        </w:rPr>
        <w:t>Профессии, связанные с русским языком и литературой</w:t>
      </w:r>
      <w:r w:rsidR="00447C24" w:rsidRPr="00447C24">
        <w:rPr>
          <w:noProof/>
        </w:rPr>
        <w:t xml:space="preserve"> </w:t>
      </w:r>
    </w:p>
    <w:p w:rsidR="000E54EC" w:rsidRPr="000E54EC" w:rsidRDefault="00447C24" w:rsidP="000E54EC">
      <w:pPr>
        <w:pStyle w:val="a3"/>
        <w:shd w:val="clear" w:color="auto" w:fill="FFFFFF"/>
        <w:spacing w:after="144" w:afterAutospacing="0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-3722</wp:posOffset>
            </wp:positionH>
            <wp:positionV relativeFrom="paragraph">
              <wp:posOffset>88484</wp:posOffset>
            </wp:positionV>
            <wp:extent cx="717550" cy="975360"/>
            <wp:effectExtent l="0" t="0" r="6350" b="0"/>
            <wp:wrapThrough wrapText="bothSides">
              <wp:wrapPolygon edited="0">
                <wp:start x="2294" y="0"/>
                <wp:lineTo x="0" y="844"/>
                <wp:lineTo x="0" y="20250"/>
                <wp:lineTo x="1720" y="21094"/>
                <wp:lineTo x="2294" y="21094"/>
                <wp:lineTo x="18924" y="21094"/>
                <wp:lineTo x="19497" y="21094"/>
                <wp:lineTo x="21218" y="20250"/>
                <wp:lineTo x="21218" y="844"/>
                <wp:lineTo x="18924" y="0"/>
                <wp:lineTo x="2294" y="0"/>
              </wp:wrapPolygon>
            </wp:wrapThrough>
            <wp:docPr id="44" name="Рисунок 44" descr="http://test7.itfis.net.ua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test7.itfis.net.ua/log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5" t="2363" r="26259"/>
                    <a:stretch/>
                  </pic:blipFill>
                  <pic:spPr bwMode="auto">
                    <a:xfrm>
                      <a:off x="0" y="0"/>
                      <a:ext cx="71755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E54EC" w:rsidRPr="000E54EC">
        <w:rPr>
          <w:rFonts w:ascii="Cambria" w:hAnsi="Cambria"/>
          <w:b/>
          <w:bCs/>
          <w:color w:val="333333"/>
          <w:sz w:val="28"/>
          <w:szCs w:val="28"/>
        </w:rPr>
        <w:t>Выбрать профессию, связанную с изучением языков довольно сложно. Стоит оценить возможности карьерного роста, решить, какая зарплата вам необходима, определиться со своими интересами. Очень надеемся, что наш список поможет вам в этом вопросе.</w:t>
      </w:r>
    </w:p>
    <w:p w:rsidR="000E54EC" w:rsidRPr="000E54EC" w:rsidRDefault="000E54EC" w:rsidP="000E54EC">
      <w:pPr>
        <w:pStyle w:val="a3"/>
        <w:shd w:val="clear" w:color="auto" w:fill="FFFFFF"/>
        <w:spacing w:after="0" w:afterAutospacing="0"/>
        <w:rPr>
          <w:color w:val="000000"/>
          <w:sz w:val="28"/>
          <w:szCs w:val="28"/>
        </w:rPr>
      </w:pPr>
      <w:hyperlink r:id="rId20" w:tgtFrame="_blank" w:history="1">
        <w:r w:rsidRPr="000E54EC">
          <w:rPr>
            <w:rStyle w:val="a6"/>
            <w:rFonts w:ascii="Cambria" w:hAnsi="Cambria"/>
            <w:b/>
            <w:bCs/>
            <w:color w:val="0099B2"/>
            <w:sz w:val="28"/>
            <w:szCs w:val="28"/>
          </w:rPr>
          <w:t>Копирайтер</w:t>
        </w:r>
      </w:hyperlink>
      <w:r w:rsidRPr="000E54EC">
        <w:rPr>
          <w:rFonts w:ascii="Cambria" w:hAnsi="Cambria"/>
          <w:b/>
          <w:bCs/>
          <w:color w:val="333333"/>
          <w:sz w:val="28"/>
          <w:szCs w:val="28"/>
        </w:rPr>
        <w:t xml:space="preserve">. Несмотря на то, что эта профессия появилась только в начале 21 века, уже сейчас можно смело сказать, что потребность в мастерах слова растет, а </w:t>
      </w:r>
      <w:proofErr w:type="gramStart"/>
      <w:r w:rsidRPr="000E54EC">
        <w:rPr>
          <w:rFonts w:ascii="Cambria" w:hAnsi="Cambria"/>
          <w:b/>
          <w:bCs/>
          <w:color w:val="333333"/>
          <w:sz w:val="28"/>
          <w:szCs w:val="28"/>
        </w:rPr>
        <w:t>в месте с</w:t>
      </w:r>
      <w:proofErr w:type="gramEnd"/>
      <w:r w:rsidRPr="000E54EC">
        <w:rPr>
          <w:rFonts w:ascii="Cambria" w:hAnsi="Cambria"/>
          <w:b/>
          <w:bCs/>
          <w:color w:val="333333"/>
          <w:sz w:val="28"/>
          <w:szCs w:val="28"/>
        </w:rPr>
        <w:t xml:space="preserve"> ней и заработки.</w:t>
      </w:r>
    </w:p>
    <w:p w:rsidR="000E54EC" w:rsidRPr="000E54EC" w:rsidRDefault="000E54EC" w:rsidP="000E54EC">
      <w:pPr>
        <w:pStyle w:val="a3"/>
        <w:shd w:val="clear" w:color="auto" w:fill="FFFFFF"/>
        <w:spacing w:before="302" w:beforeAutospacing="0" w:after="302" w:afterAutospacing="0"/>
        <w:rPr>
          <w:color w:val="000000"/>
          <w:sz w:val="28"/>
          <w:szCs w:val="28"/>
        </w:rPr>
      </w:pPr>
      <w:hyperlink r:id="rId21" w:tgtFrame="_blank" w:history="1">
        <w:r w:rsidRPr="000E54EC">
          <w:rPr>
            <w:rStyle w:val="a6"/>
            <w:rFonts w:ascii="Cambria" w:hAnsi="Cambria"/>
            <w:b/>
            <w:bCs/>
            <w:color w:val="0099B2"/>
            <w:sz w:val="28"/>
            <w:szCs w:val="28"/>
          </w:rPr>
          <w:t>Журналист.</w:t>
        </w:r>
        <w:r w:rsidRPr="000E54EC">
          <w:rPr>
            <w:rStyle w:val="apple-converted-space"/>
            <w:rFonts w:ascii="Cambria" w:hAnsi="Cambria"/>
            <w:b/>
            <w:bCs/>
            <w:color w:val="0099B2"/>
            <w:sz w:val="28"/>
            <w:szCs w:val="28"/>
            <w:u w:val="single"/>
          </w:rPr>
          <w:t> </w:t>
        </w:r>
      </w:hyperlink>
      <w:r w:rsidRPr="000E54EC">
        <w:rPr>
          <w:rFonts w:ascii="Cambria" w:hAnsi="Cambria"/>
          <w:b/>
          <w:bCs/>
          <w:color w:val="333333"/>
          <w:sz w:val="28"/>
          <w:szCs w:val="28"/>
        </w:rPr>
        <w:t>Журналист - одна из самых известных и популярных профессий. Ведь именно они создают информационный фон: пишут статьи в газеты, делают передачи, показывают новости.</w:t>
      </w:r>
    </w:p>
    <w:p w:rsidR="000E54EC" w:rsidRPr="000E54EC" w:rsidRDefault="000E54EC" w:rsidP="000E54EC">
      <w:pPr>
        <w:pStyle w:val="a3"/>
        <w:shd w:val="clear" w:color="auto" w:fill="FFFFFF"/>
        <w:spacing w:after="144" w:afterAutospacing="0"/>
        <w:rPr>
          <w:color w:val="000000"/>
          <w:sz w:val="28"/>
          <w:szCs w:val="28"/>
        </w:rPr>
      </w:pPr>
      <w:hyperlink r:id="rId22" w:tgtFrame="_blank" w:history="1">
        <w:r w:rsidRPr="000E54EC">
          <w:rPr>
            <w:rStyle w:val="a6"/>
            <w:rFonts w:ascii="Cambria" w:hAnsi="Cambria"/>
            <w:b/>
            <w:bCs/>
            <w:color w:val="0099B2"/>
            <w:sz w:val="28"/>
            <w:szCs w:val="28"/>
          </w:rPr>
          <w:t>Лингвист.</w:t>
        </w:r>
        <w:r w:rsidRPr="000E54EC">
          <w:rPr>
            <w:rStyle w:val="apple-converted-space"/>
            <w:rFonts w:ascii="Cambria" w:hAnsi="Cambria"/>
            <w:b/>
            <w:bCs/>
            <w:color w:val="0099B2"/>
            <w:sz w:val="28"/>
            <w:szCs w:val="28"/>
            <w:u w:val="single"/>
          </w:rPr>
          <w:t> </w:t>
        </w:r>
      </w:hyperlink>
      <w:r w:rsidRPr="000E54EC">
        <w:rPr>
          <w:rFonts w:ascii="Cambria" w:hAnsi="Cambria"/>
          <w:b/>
          <w:bCs/>
          <w:color w:val="333333"/>
          <w:sz w:val="28"/>
          <w:szCs w:val="28"/>
        </w:rPr>
        <w:t xml:space="preserve">Есть немало людей, которые в качестве своей профессии выбирают изучение языков. Именно таких специалистов мы </w:t>
      </w:r>
      <w:proofErr w:type="gramStart"/>
      <w:r w:rsidRPr="000E54EC">
        <w:rPr>
          <w:rFonts w:ascii="Cambria" w:hAnsi="Cambria"/>
          <w:b/>
          <w:bCs/>
          <w:color w:val="333333"/>
          <w:sz w:val="28"/>
          <w:szCs w:val="28"/>
        </w:rPr>
        <w:t>знаем</w:t>
      </w:r>
      <w:proofErr w:type="gramEnd"/>
      <w:r w:rsidRPr="000E54EC">
        <w:rPr>
          <w:rFonts w:ascii="Cambria" w:hAnsi="Cambria"/>
          <w:b/>
          <w:bCs/>
          <w:color w:val="333333"/>
          <w:sz w:val="28"/>
          <w:szCs w:val="28"/>
        </w:rPr>
        <w:t xml:space="preserve"> как лингвистов. Узнайте, чем они занимаются и насколько востребована данная профессия.</w:t>
      </w:r>
    </w:p>
    <w:p w:rsidR="000E54EC" w:rsidRPr="000E54EC" w:rsidRDefault="000E54EC" w:rsidP="000E54EC">
      <w:pPr>
        <w:pStyle w:val="a3"/>
        <w:shd w:val="clear" w:color="auto" w:fill="FFFFFF"/>
        <w:spacing w:before="302" w:beforeAutospacing="0" w:after="302" w:afterAutospacing="0"/>
        <w:rPr>
          <w:color w:val="000000"/>
          <w:sz w:val="28"/>
          <w:szCs w:val="28"/>
        </w:rPr>
      </w:pPr>
      <w:hyperlink r:id="rId23" w:tgtFrame="_blank" w:history="1">
        <w:r w:rsidRPr="000E54EC">
          <w:rPr>
            <w:rStyle w:val="a6"/>
            <w:rFonts w:ascii="Cambria" w:hAnsi="Cambria"/>
            <w:b/>
            <w:bCs/>
            <w:color w:val="0099B2"/>
            <w:sz w:val="28"/>
            <w:szCs w:val="28"/>
          </w:rPr>
          <w:t>Переводчик.</w:t>
        </w:r>
        <w:r w:rsidRPr="000E54EC">
          <w:rPr>
            <w:rStyle w:val="apple-converted-space"/>
            <w:rFonts w:ascii="Cambria" w:hAnsi="Cambria"/>
            <w:b/>
            <w:bCs/>
            <w:color w:val="0099B2"/>
            <w:sz w:val="28"/>
            <w:szCs w:val="28"/>
            <w:u w:val="single"/>
          </w:rPr>
          <w:t> </w:t>
        </w:r>
      </w:hyperlink>
      <w:r w:rsidRPr="000E54EC">
        <w:rPr>
          <w:rFonts w:ascii="Cambria" w:hAnsi="Cambria"/>
          <w:b/>
          <w:bCs/>
          <w:color w:val="333333"/>
          <w:sz w:val="28"/>
          <w:szCs w:val="28"/>
        </w:rPr>
        <w:t>Коммуникация крайне важна в современном мире. А общение с людьми разных национальностей и культур позволяет открыть новые горизонты. А если вы не знаете языков? То вам в помощь переводчик!</w:t>
      </w:r>
    </w:p>
    <w:p w:rsidR="000E54EC" w:rsidRPr="000E54EC" w:rsidRDefault="000E54EC" w:rsidP="000E54EC">
      <w:pPr>
        <w:pStyle w:val="a3"/>
        <w:shd w:val="clear" w:color="auto" w:fill="FFFFFF"/>
        <w:spacing w:before="302" w:beforeAutospacing="0" w:after="302" w:afterAutospacing="0"/>
        <w:rPr>
          <w:color w:val="000000"/>
          <w:sz w:val="28"/>
          <w:szCs w:val="28"/>
        </w:rPr>
      </w:pPr>
      <w:hyperlink r:id="rId24" w:tgtFrame="_blank" w:history="1">
        <w:r w:rsidRPr="000E54EC">
          <w:rPr>
            <w:rStyle w:val="a6"/>
            <w:rFonts w:ascii="Cambria" w:hAnsi="Cambria"/>
            <w:b/>
            <w:bCs/>
            <w:color w:val="0099B2"/>
            <w:sz w:val="28"/>
            <w:szCs w:val="28"/>
          </w:rPr>
          <w:t>Писатель.</w:t>
        </w:r>
        <w:r w:rsidRPr="000E54EC">
          <w:rPr>
            <w:rStyle w:val="apple-converted-space"/>
            <w:rFonts w:ascii="Cambria" w:hAnsi="Cambria"/>
            <w:b/>
            <w:bCs/>
            <w:color w:val="0099B2"/>
            <w:sz w:val="28"/>
            <w:szCs w:val="28"/>
            <w:u w:val="single"/>
          </w:rPr>
          <w:t> </w:t>
        </w:r>
      </w:hyperlink>
      <w:r w:rsidRPr="000E54EC">
        <w:rPr>
          <w:rFonts w:ascii="Cambria" w:hAnsi="Cambria"/>
          <w:b/>
          <w:bCs/>
          <w:color w:val="333333"/>
          <w:sz w:val="28"/>
          <w:szCs w:val="28"/>
        </w:rPr>
        <w:t>А есть ли такая профессия - писатель? Почему бы и нет? В. И. Ленин, в свое время, назвал себя "профессиональным революционером". Значит и профессиональные писатели бывают!</w:t>
      </w:r>
    </w:p>
    <w:p w:rsidR="000E54EC" w:rsidRPr="000E54EC" w:rsidRDefault="000E54EC" w:rsidP="000E54EC">
      <w:pPr>
        <w:pStyle w:val="a3"/>
        <w:shd w:val="clear" w:color="auto" w:fill="FFFFFF"/>
        <w:spacing w:before="302" w:beforeAutospacing="0" w:after="302" w:afterAutospacing="0"/>
        <w:rPr>
          <w:color w:val="000000"/>
          <w:sz w:val="28"/>
          <w:szCs w:val="28"/>
        </w:rPr>
      </w:pPr>
      <w:hyperlink r:id="rId25" w:tgtFrame="_blank" w:history="1">
        <w:r w:rsidRPr="000E54EC">
          <w:rPr>
            <w:rStyle w:val="a6"/>
            <w:rFonts w:ascii="Cambria" w:hAnsi="Cambria"/>
            <w:b/>
            <w:bCs/>
            <w:color w:val="0099B2"/>
            <w:sz w:val="28"/>
            <w:szCs w:val="28"/>
          </w:rPr>
          <w:t>Редактор.</w:t>
        </w:r>
        <w:r w:rsidRPr="000E54EC">
          <w:rPr>
            <w:rStyle w:val="apple-converted-space"/>
            <w:rFonts w:ascii="Cambria" w:hAnsi="Cambria"/>
            <w:b/>
            <w:bCs/>
            <w:color w:val="0099B2"/>
            <w:sz w:val="28"/>
            <w:szCs w:val="28"/>
            <w:u w:val="single"/>
          </w:rPr>
          <w:t> </w:t>
        </w:r>
      </w:hyperlink>
      <w:r w:rsidRPr="000E54EC">
        <w:rPr>
          <w:rFonts w:ascii="Cambria" w:hAnsi="Cambria"/>
          <w:b/>
          <w:bCs/>
          <w:color w:val="333333"/>
          <w:sz w:val="28"/>
          <w:szCs w:val="28"/>
        </w:rPr>
        <w:t>Редактор - это мастер на все руки. Он может как работать над узким проектом, так и руководить целыми издательскими домами.</w:t>
      </w:r>
    </w:p>
    <w:p w:rsidR="000E54EC" w:rsidRPr="000E54EC" w:rsidRDefault="000E54EC" w:rsidP="000E54EC">
      <w:pPr>
        <w:pStyle w:val="a3"/>
        <w:shd w:val="clear" w:color="auto" w:fill="FFFFFF"/>
        <w:spacing w:before="302" w:beforeAutospacing="0" w:after="302" w:afterAutospacing="0"/>
        <w:rPr>
          <w:color w:val="000000"/>
          <w:sz w:val="28"/>
          <w:szCs w:val="28"/>
        </w:rPr>
      </w:pPr>
      <w:hyperlink r:id="rId26" w:tgtFrame="_blank" w:history="1">
        <w:r w:rsidRPr="000E54EC">
          <w:rPr>
            <w:rStyle w:val="a6"/>
            <w:rFonts w:ascii="Cambria" w:hAnsi="Cambria"/>
            <w:b/>
            <w:bCs/>
            <w:color w:val="0099B2"/>
            <w:sz w:val="28"/>
            <w:szCs w:val="28"/>
          </w:rPr>
          <w:t>Филолог.</w:t>
        </w:r>
        <w:r w:rsidRPr="000E54EC">
          <w:rPr>
            <w:rStyle w:val="apple-converted-space"/>
            <w:rFonts w:ascii="Cambria" w:hAnsi="Cambria"/>
            <w:b/>
            <w:bCs/>
            <w:color w:val="0099B2"/>
            <w:sz w:val="28"/>
            <w:szCs w:val="28"/>
            <w:u w:val="single"/>
          </w:rPr>
          <w:t> </w:t>
        </w:r>
      </w:hyperlink>
      <w:r w:rsidRPr="000E54EC">
        <w:rPr>
          <w:rFonts w:ascii="Cambria" w:hAnsi="Cambria"/>
          <w:b/>
          <w:bCs/>
          <w:color w:val="333333"/>
          <w:sz w:val="28"/>
          <w:szCs w:val="28"/>
        </w:rPr>
        <w:t>Филолог – это специалист в области языка. В переводе с греческого название профессии означает любовь к слову, что полностью отражает ее суть.</w:t>
      </w:r>
    </w:p>
    <w:p w:rsidR="000E54EC" w:rsidRPr="000E54EC" w:rsidRDefault="000E54EC" w:rsidP="000E54EC">
      <w:pPr>
        <w:pStyle w:val="a3"/>
        <w:shd w:val="clear" w:color="auto" w:fill="FFFFFF"/>
        <w:spacing w:after="144" w:afterAutospacing="0"/>
        <w:rPr>
          <w:color w:val="000000"/>
          <w:sz w:val="28"/>
          <w:szCs w:val="28"/>
        </w:rPr>
      </w:pPr>
      <w:r w:rsidRPr="000E54EC">
        <w:rPr>
          <w:rFonts w:ascii="Cambria" w:hAnsi="Cambria"/>
          <w:b/>
          <w:bCs/>
          <w:color w:val="333333"/>
          <w:sz w:val="28"/>
          <w:szCs w:val="28"/>
        </w:rPr>
        <w:t>Многие выпускники школ часто задумываются, какие профессии можно выбрать, какие из них связаны с их любимым предметом в школе. Выбор профессии очень нелегкое дело, но с ним обязательно сталкивается каждый человек. Перед выбором важно оценить разные профессии, плюсы и минусы каждой их них.</w:t>
      </w:r>
      <w:r w:rsidRPr="000E54E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739136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923925" cy="942975"/>
                <wp:effectExtent l="0" t="0" r="0" b="0"/>
                <wp:wrapSquare wrapText="bothSides"/>
                <wp:docPr id="13" name="Прямоугольник 13" descr="https://docviewer.yandex.ru/htmlimage?id=4ysf-4ms3h4l9vcgnogu5v5fsikb1bwa2h74t5vdj1icvl22b07coo24tfrjutbz7roo3ny6yofav8wktv7feamfwdfs5b6jsf7o3w8u&amp;name=image-KzF0TqjWQDBSP5C59t.jpg&amp;uid=64698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239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187EA" id="Прямоугольник 13" o:spid="_x0000_s1026" alt="https://docviewer.yandex.ru/htmlimage?id=4ysf-4ms3h4l9vcgnogu5v5fsikb1bwa2h74t5vdj1icvl22b07coo24tfrjutbz7roo3ny6yofav8wktv7feamfwdfs5b6jsf7o3w8u&amp;name=image-KzF0TqjWQDBSP5C59t.jpg&amp;uid=64698796" style="position:absolute;margin-left:0;margin-top:0;width:72.75pt;height:74.25pt;z-index:25173913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</w:p>
    <w:p w:rsidR="000E54EC" w:rsidRPr="000E54EC" w:rsidRDefault="00447C24" w:rsidP="000E54EC">
      <w:pPr>
        <w:pStyle w:val="a3"/>
        <w:shd w:val="clear" w:color="auto" w:fill="FFFFFF"/>
        <w:spacing w:before="274" w:beforeAutospacing="0" w:after="274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5888355</wp:posOffset>
            </wp:positionH>
            <wp:positionV relativeFrom="paragraph">
              <wp:posOffset>363220</wp:posOffset>
            </wp:positionV>
            <wp:extent cx="822960" cy="1083945"/>
            <wp:effectExtent l="0" t="0" r="0" b="1905"/>
            <wp:wrapThrough wrapText="bothSides">
              <wp:wrapPolygon edited="0">
                <wp:start x="2000" y="0"/>
                <wp:lineTo x="0" y="759"/>
                <wp:lineTo x="0" y="20879"/>
                <wp:lineTo x="2000" y="21258"/>
                <wp:lineTo x="19000" y="21258"/>
                <wp:lineTo x="21000" y="20879"/>
                <wp:lineTo x="21000" y="759"/>
                <wp:lineTo x="19000" y="0"/>
                <wp:lineTo x="2000" y="0"/>
              </wp:wrapPolygon>
            </wp:wrapThrough>
            <wp:docPr id="43" name="Рисунок 43" descr="http://img-fotki.yandex.ru/get/5407/dizmak.2/0_5aa44_2173106f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img-fotki.yandex.ru/get/5407/dizmak.2/0_5aa44_2173106f_XL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8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4EC" w:rsidRPr="000E54EC">
        <w:rPr>
          <w:rFonts w:ascii="Cambria" w:hAnsi="Cambria"/>
          <w:b/>
          <w:bCs/>
          <w:color w:val="C00000"/>
          <w:sz w:val="28"/>
          <w:szCs w:val="28"/>
        </w:rPr>
        <w:t>Интересные факты о русской литературе</w:t>
      </w:r>
    </w:p>
    <w:p w:rsidR="00447C24" w:rsidRDefault="00447C24" w:rsidP="00447C2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b/>
          <w:color w:val="222222"/>
        </w:rPr>
      </w:pPr>
      <w:r>
        <w:rPr>
          <w:rFonts w:asciiTheme="majorHAnsi" w:hAnsiTheme="majorHAnsi" w:cs="Helvetica"/>
          <w:b/>
          <w:color w:val="222222"/>
        </w:rPr>
        <w:t xml:space="preserve">Пролог «У лукоморья дуб зелёный...» поэмы «Руслан и Людмила» Пушкин написал для её </w:t>
      </w:r>
      <w:r>
        <w:rPr>
          <w:rFonts w:asciiTheme="majorHAnsi" w:hAnsiTheme="majorHAnsi" w:cs="Helvetica"/>
          <w:b/>
          <w:color w:val="222222"/>
        </w:rPr>
        <w:t>для второго издания.</w:t>
      </w:r>
    </w:p>
    <w:p w:rsidR="00447C24" w:rsidRDefault="00447C24" w:rsidP="00447C2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b/>
          <w:color w:val="22222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467995</wp:posOffset>
            </wp:positionV>
            <wp:extent cx="952500" cy="979170"/>
            <wp:effectExtent l="0" t="0" r="0" b="0"/>
            <wp:wrapSquare wrapText="bothSides"/>
            <wp:docPr id="42" name="Рисунок 42" descr="interesno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nteresno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Helvetica"/>
          <w:b/>
          <w:color w:val="222222"/>
        </w:rPr>
        <w:t>Пушкин написал более 70 эпиграфов к своим произведениям, Гоголь использовал не меньше</w:t>
      </w:r>
    </w:p>
    <w:p w:rsidR="00447C24" w:rsidRDefault="00447C24" w:rsidP="00447C2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b/>
          <w:color w:val="222222"/>
        </w:rPr>
      </w:pPr>
      <w:r>
        <w:rPr>
          <w:rFonts w:asciiTheme="majorHAnsi" w:hAnsiTheme="majorHAnsi" w:cs="Helvetica"/>
          <w:b/>
          <w:color w:val="222222"/>
        </w:rPr>
        <w:t>В басне Крылова «Стрекоза и муравей» есть строки: «Попрыгунья стрекоза лето красное пропела». Однако известно, что стрекоза не может издавать звуков. Дело в том, что в то время слово «стрекоза» служило обобщённым названием для нескольких видов насекомых. А героем басни на самом деле является кузнечик.</w:t>
      </w:r>
    </w:p>
    <w:p w:rsidR="00447C24" w:rsidRDefault="00447C24" w:rsidP="00447C2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b/>
          <w:color w:val="22222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257175</wp:posOffset>
            </wp:positionV>
            <wp:extent cx="1468120" cy="1036320"/>
            <wp:effectExtent l="0" t="0" r="0" b="0"/>
            <wp:wrapSquare wrapText="bothSides"/>
            <wp:docPr id="41" name="Рисунок 41" descr="http://gallery.ykt.ru/galleries/old/literaturny/442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gallery.ykt.ru/galleries/old/literaturny/44296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03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Helvetica"/>
          <w:b/>
          <w:color w:val="222222"/>
        </w:rPr>
        <w:t>Изначально на могиле Гоголя на монастырском кладбище лежал камень, прозванный Голгофой из-за схожести с Иерусалимской горой. Когда кладбище решили уничтожить, при перезахоронении было решено установить на могиле бюст Гоголя.  А тот самый камень впоследствии был поставлен на могилу Булгакова его женой. В связи с этим примечательна фраза Булгакова, которую он при жизни неоднократно адресовал Гоголю: «Учитель, укрой меня своей шинелью».</w:t>
      </w:r>
    </w:p>
    <w:p w:rsidR="00447C24" w:rsidRDefault="00447C24" w:rsidP="00447C2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b/>
          <w:color w:val="22222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692150</wp:posOffset>
            </wp:positionV>
            <wp:extent cx="822960" cy="1006475"/>
            <wp:effectExtent l="0" t="0" r="0" b="3175"/>
            <wp:wrapSquare wrapText="bothSides"/>
            <wp:docPr id="40" name="Рисунок 40" descr="interes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nteresno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8890</wp:posOffset>
            </wp:positionV>
            <wp:extent cx="640080" cy="756285"/>
            <wp:effectExtent l="0" t="0" r="7620" b="5715"/>
            <wp:wrapSquare wrapText="bothSides"/>
            <wp:docPr id="39" name="Рисунок 39" descr="http://litsait.ru/images/photos/medium/article181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litsait.ru/images/photos/medium/article1817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9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Helvetica"/>
          <w:b/>
          <w:color w:val="222222"/>
        </w:rPr>
        <w:t> Когда Маяковский ввёл в употребление свою знаменитую стихотворную «лесенку», коллеги-поэты обвиняли его в жульничестве – ведь поэтам тогда платили за количество строк, и Маяковский получал в 2-3 раза больше за стихи аналогичной длины.</w:t>
      </w:r>
    </w:p>
    <w:p w:rsidR="00447C24" w:rsidRDefault="00447C24" w:rsidP="00447C24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b/>
          <w:color w:val="222222"/>
        </w:rPr>
      </w:pPr>
      <w:r>
        <w:rPr>
          <w:rFonts w:asciiTheme="majorHAnsi" w:hAnsiTheme="majorHAnsi" w:cs="Helvetica"/>
          <w:b/>
          <w:color w:val="222222"/>
        </w:rPr>
        <w:t xml:space="preserve">Прототипом главной героини романа «Анна Каренина» Льва Толстого послужила М.А. </w:t>
      </w:r>
      <w:proofErr w:type="spellStart"/>
      <w:r>
        <w:rPr>
          <w:rFonts w:asciiTheme="majorHAnsi" w:hAnsiTheme="majorHAnsi" w:cs="Helvetica"/>
          <w:b/>
          <w:color w:val="222222"/>
        </w:rPr>
        <w:t>Гартунг</w:t>
      </w:r>
      <w:proofErr w:type="spellEnd"/>
      <w:r>
        <w:rPr>
          <w:rFonts w:asciiTheme="majorHAnsi" w:hAnsiTheme="majorHAnsi" w:cs="Helvetica"/>
          <w:b/>
          <w:color w:val="222222"/>
        </w:rPr>
        <w:t xml:space="preserve"> – дочь А.С. Пушкина: </w:t>
      </w:r>
      <w:proofErr w:type="gramStart"/>
      <w:r>
        <w:rPr>
          <w:rFonts w:asciiTheme="majorHAnsi" w:hAnsiTheme="majorHAnsi" w:cs="Helvetica"/>
          <w:b/>
          <w:color w:val="222222"/>
        </w:rPr>
        <w:t>не  характером</w:t>
      </w:r>
      <w:proofErr w:type="gramEnd"/>
      <w:r>
        <w:rPr>
          <w:rFonts w:asciiTheme="majorHAnsi" w:hAnsiTheme="majorHAnsi" w:cs="Helvetica"/>
          <w:b/>
          <w:color w:val="222222"/>
        </w:rPr>
        <w:t>, не жизнью, а наружностью. Автор сам признавал это.</w:t>
      </w:r>
    </w:p>
    <w:p w:rsidR="006E1E07" w:rsidRDefault="006E1E07" w:rsidP="006E1E07">
      <w:pPr>
        <w:pStyle w:val="2"/>
        <w:spacing w:before="0" w:beforeAutospacing="0" w:after="0" w:afterAutospacing="0" w:line="450" w:lineRule="atLeast"/>
        <w:jc w:val="center"/>
        <w:textAlignment w:val="baseline"/>
        <w:rPr>
          <w:rFonts w:ascii="Arial" w:hAnsi="Arial" w:cs="Arial"/>
          <w:color w:val="044198"/>
          <w:sz w:val="41"/>
          <w:szCs w:val="41"/>
        </w:rPr>
      </w:pPr>
      <w:r>
        <w:rPr>
          <w:rFonts w:ascii="Arial" w:hAnsi="Arial" w:cs="Arial"/>
          <w:noProof/>
          <w:color w:val="2E2E2E"/>
          <w:sz w:val="21"/>
          <w:szCs w:val="21"/>
        </w:rPr>
        <w:lastRenderedPageBreak/>
        <w:drawing>
          <wp:anchor distT="0" distB="0" distL="114300" distR="114300" simplePos="0" relativeHeight="251696128" behindDoc="0" locked="0" layoutInCell="1" allowOverlap="1" wp14:anchorId="7D495510" wp14:editId="015131F7">
            <wp:simplePos x="0" y="0"/>
            <wp:positionH relativeFrom="column">
              <wp:posOffset>102235</wp:posOffset>
            </wp:positionH>
            <wp:positionV relativeFrom="paragraph">
              <wp:posOffset>0</wp:posOffset>
            </wp:positionV>
            <wp:extent cx="1899285" cy="1442720"/>
            <wp:effectExtent l="0" t="0" r="5715" b="5080"/>
            <wp:wrapSquare wrapText="bothSides"/>
            <wp:docPr id="1" name="Рисунок 1" descr="http://nevcbs.spb.ru/images/stories/recomend/knigi-yubilyary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vcbs.spb.ru/images/stories/recomend/knigi-yubilyary-20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44198"/>
          <w:sz w:val="41"/>
          <w:szCs w:val="41"/>
        </w:rPr>
        <w:t xml:space="preserve">Календарь </w:t>
      </w:r>
    </w:p>
    <w:p w:rsidR="006E1E07" w:rsidRDefault="006E1E07" w:rsidP="006E1E07">
      <w:pPr>
        <w:pStyle w:val="2"/>
        <w:spacing w:before="0" w:beforeAutospacing="0" w:after="0" w:afterAutospacing="0" w:line="450" w:lineRule="atLeast"/>
        <w:jc w:val="center"/>
        <w:textAlignment w:val="baseline"/>
        <w:rPr>
          <w:rFonts w:ascii="Arial" w:hAnsi="Arial" w:cs="Arial"/>
          <w:color w:val="044198"/>
          <w:sz w:val="41"/>
          <w:szCs w:val="41"/>
        </w:rPr>
      </w:pPr>
      <w:r>
        <w:rPr>
          <w:rFonts w:ascii="Arial" w:hAnsi="Arial" w:cs="Arial"/>
          <w:color w:val="044198"/>
          <w:sz w:val="41"/>
          <w:szCs w:val="41"/>
        </w:rPr>
        <w:t xml:space="preserve">знаменательных дат. </w:t>
      </w:r>
    </w:p>
    <w:p w:rsidR="006E1E07" w:rsidRDefault="006E1E07" w:rsidP="006E1E07">
      <w:pPr>
        <w:pStyle w:val="2"/>
        <w:spacing w:before="0" w:beforeAutospacing="0" w:after="0" w:afterAutospacing="0" w:line="450" w:lineRule="atLeast"/>
        <w:jc w:val="center"/>
        <w:textAlignment w:val="baseline"/>
        <w:rPr>
          <w:rFonts w:ascii="Arial" w:hAnsi="Arial" w:cs="Arial"/>
          <w:color w:val="044198"/>
          <w:sz w:val="41"/>
          <w:szCs w:val="41"/>
        </w:rPr>
      </w:pPr>
      <w:r>
        <w:rPr>
          <w:rFonts w:ascii="Arial" w:hAnsi="Arial" w:cs="Arial"/>
          <w:color w:val="044198"/>
          <w:sz w:val="41"/>
          <w:szCs w:val="41"/>
        </w:rPr>
        <w:t>Книги-юбиляры 2017 года</w:t>
      </w:r>
    </w:p>
    <w:p w:rsidR="006E1E07" w:rsidRDefault="006E1E07" w:rsidP="006E1E07">
      <w:pPr>
        <w:pStyle w:val="a3"/>
        <w:spacing w:before="0" w:beforeAutospacing="0" w:after="270" w:afterAutospacing="0"/>
        <w:jc w:val="center"/>
        <w:textAlignment w:val="baseline"/>
        <w:rPr>
          <w:rFonts w:ascii="Arial" w:hAnsi="Arial" w:cs="Arial"/>
          <w:color w:val="2E2E2E"/>
          <w:sz w:val="21"/>
          <w:szCs w:val="21"/>
        </w:rPr>
      </w:pPr>
      <w:r>
        <w:rPr>
          <w:rFonts w:ascii="Arial" w:hAnsi="Arial" w:cs="Arial"/>
          <w:color w:val="2E2E2E"/>
          <w:sz w:val="21"/>
          <w:szCs w:val="21"/>
        </w:rPr>
        <w:t> </w:t>
      </w:r>
    </w:p>
    <w:p w:rsidR="006E1E07" w:rsidRDefault="006E1E07" w:rsidP="006E1E07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E2E2E"/>
          <w:sz w:val="21"/>
          <w:szCs w:val="21"/>
        </w:rPr>
      </w:pPr>
      <w:r>
        <w:rPr>
          <w:rStyle w:val="a5"/>
          <w:rFonts w:ascii="inherit" w:hAnsi="inherit" w:cs="Arial"/>
          <w:color w:val="2E2E2E"/>
          <w:sz w:val="21"/>
          <w:szCs w:val="21"/>
          <w:bdr w:val="none" w:sz="0" w:space="0" w:color="auto" w:frame="1"/>
        </w:rPr>
        <w:t> </w:t>
      </w:r>
    </w:p>
    <w:tbl>
      <w:tblPr>
        <w:tblW w:w="94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sz w:val="20"/>
                <w:szCs w:val="20"/>
                <w:bdr w:val="none" w:sz="0" w:space="0" w:color="auto" w:frame="1"/>
              </w:rPr>
              <w:t>710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«Божественная комедия» (1307) Данте Алигьери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470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– «Повесть о Петре и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Февронии</w:t>
            </w:r>
            <w:proofErr w:type="spell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 Муромских» (1547)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300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«Юности честное зерцало, или Показание к житейскому обхождению»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225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«Бедная Лиза» (1792) Н.М. Карамзина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205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«Детские и семейные сказки» (1812) братьев Гримм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195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«Песнь о вещем Олеге» (1822) А.С. Пушкина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185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«Вечера на хуторе близ Диканьки» (1832) Н.В. Гоголя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185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– «Сказка о царе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Салтане</w:t>
            </w:r>
            <w:proofErr w:type="spell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, о сыне его славном и могучем богатыре князе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Гвидоне</w:t>
            </w:r>
            <w:proofErr w:type="spell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Салтановиче</w:t>
            </w:r>
            <w:proofErr w:type="spell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 и о прекрасной царевне Лебеди» А.С. Пушкина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185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«Дубровский» (1832–1833) А.С. Пушкин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180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стихотворение «Смерть поэта» М.Ю. Лермонтова (28 января1837 года)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180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стихотворение «Бородино» (1837) М.Ю. Лермонтова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175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Первый том «Мёртвых душ» (1842) Н.В. Гоголя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170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– «Записки охотника» (1847) И. А. Тургенева 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170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«Обыкновенная история» (1847) И.А. Гончарова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165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«Муму» (1852) И. А. Тургенева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165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«Детство» (1852) Л.Н. Толстого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155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«Отцы и дети» (1862, дата первой публикации) И.С. Тургенева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150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«Преступление и наказание» (1867) Ф.М. Достоевского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150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«Дети капитана Гранта» (1867-1868) Ж. Верна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145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«Кавказский пленник» (1872) Л.Н. Толстого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145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«Вокруг света за 80 дней» (1872) Ж. Верна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135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«Принц и нищий» (1882) Марка Твена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130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«Каштанка» (1887) А.П. Чехова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125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– «Приключения Шерлока Холмса» (1892) А.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Конан</w:t>
            </w:r>
            <w:proofErr w:type="spell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Дойля</w:t>
            </w:r>
            <w:proofErr w:type="spellEnd"/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100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«Крокодил» (1917) К.И. Чуковского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95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«Алые паруса» (1922) А. Грина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90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«Гиперболоид инженера Гарина» (1927) А.Н. Толстого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85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«Поднятая целина» (1932) М. Шолохова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80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Хоббит</w:t>
            </w:r>
            <w:proofErr w:type="spell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, или </w:t>
            </w:r>
            <w:proofErr w:type="gram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Туда</w:t>
            </w:r>
            <w:proofErr w:type="gram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 и Обратно» (1937)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Дж.Р.Толкиен</w:t>
            </w:r>
            <w:proofErr w:type="spellEnd"/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75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«Маленький принц» (1942) А. де Сент-Экзюпери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70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«Весёлые рассказы» (1947) Н.Н. Носова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70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«Повесть о настоящем человеке» (1947) Б. Полевого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65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«Старик и море» (1952) Э. Хемингуэя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65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«Витя Малеев в школе и дома» (1952) Н.Н. Носова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60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«Фантазёры» (1957) Н. Носова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60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«Судьба человека» (1957) М. Шолохова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55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– «Чудак из 6-б» В.К. </w:t>
            </w:r>
            <w:proofErr w:type="spellStart"/>
            <w:r>
              <w:rPr>
                <w:rStyle w:val="a5"/>
                <w:rFonts w:ascii="inherit" w:hAnsi="inherit"/>
                <w:bdr w:val="none" w:sz="0" w:space="0" w:color="auto" w:frame="1"/>
              </w:rPr>
              <w:t>Железникова</w:t>
            </w:r>
            <w:proofErr w:type="spellEnd"/>
            <w:r>
              <w:rPr>
                <w:rStyle w:val="a5"/>
                <w:rFonts w:ascii="inherit" w:hAnsi="inherit"/>
                <w:bdr w:val="none" w:sz="0" w:space="0" w:color="auto" w:frame="1"/>
              </w:rPr>
              <w:t xml:space="preserve"> (1962)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45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«Конь с розовой гривой» В.П. Астафьева (1972)</w:t>
            </w:r>
          </w:p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45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«Домовёнок Кузька» Т.И. Александровой (1972)</w:t>
            </w:r>
          </w:p>
        </w:tc>
      </w:tr>
      <w:tr w:rsidR="006E1E07" w:rsidTr="008F13D5">
        <w:trPr>
          <w:jc w:val="center"/>
        </w:trPr>
        <w:tc>
          <w:tcPr>
            <w:tcW w:w="9481" w:type="dxa"/>
            <w:hideMark/>
          </w:tcPr>
          <w:p w:rsidR="006E1E07" w:rsidRDefault="006E1E07" w:rsidP="008F13D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inherit" w:hAnsi="inherit"/>
              </w:rPr>
            </w:pPr>
            <w:r>
              <w:rPr>
                <w:rStyle w:val="a5"/>
                <w:rFonts w:ascii="inherit" w:hAnsi="inherit"/>
                <w:color w:val="FF0000"/>
                <w:bdr w:val="none" w:sz="0" w:space="0" w:color="auto" w:frame="1"/>
              </w:rPr>
              <w:t>30 лет</w:t>
            </w:r>
            <w:r>
              <w:rPr>
                <w:rStyle w:val="apple-converted-space"/>
                <w:rFonts w:ascii="inherit" w:hAnsi="inherit"/>
                <w:b/>
                <w:bCs/>
                <w:bdr w:val="none" w:sz="0" w:space="0" w:color="auto" w:frame="1"/>
              </w:rPr>
              <w:t> </w:t>
            </w:r>
            <w:r>
              <w:rPr>
                <w:rStyle w:val="a5"/>
                <w:rFonts w:ascii="inherit" w:hAnsi="inherit"/>
                <w:bdr w:val="none" w:sz="0" w:space="0" w:color="auto" w:frame="1"/>
              </w:rPr>
              <w:t>– «Дети Арбата» (1987) А. Рыбакова</w:t>
            </w:r>
          </w:p>
        </w:tc>
      </w:tr>
    </w:tbl>
    <w:p w:rsidR="006E1E07" w:rsidRDefault="006E1E07" w:rsidP="006E1E07"/>
    <w:p w:rsidR="006E1E07" w:rsidRDefault="006E1E07" w:rsidP="006E1E07"/>
    <w:p w:rsidR="006E1E07" w:rsidRPr="00763CAB" w:rsidRDefault="006E1E07" w:rsidP="006E1E07">
      <w:pPr>
        <w:pStyle w:val="3"/>
        <w:spacing w:before="0" w:after="120"/>
        <w:jc w:val="center"/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22F67A9E" wp14:editId="64CAC77B">
            <wp:simplePos x="0" y="0"/>
            <wp:positionH relativeFrom="column">
              <wp:posOffset>-2540</wp:posOffset>
            </wp:positionH>
            <wp:positionV relativeFrom="paragraph">
              <wp:posOffset>228600</wp:posOffset>
            </wp:positionV>
            <wp:extent cx="892175" cy="1071245"/>
            <wp:effectExtent l="19050" t="0" r="22225" b="357505"/>
            <wp:wrapSquare wrapText="bothSides"/>
            <wp:docPr id="2" name="Рисунок 2" descr="http://biografieonline.it/img/bio/j/Jonathan_Sw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grafieonline.it/img/bio/j/Jonathan_Swif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071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CAB">
        <w:rPr>
          <w:color w:val="C00000"/>
        </w:rPr>
        <w:t>350 лет со дня рождения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>Джонатан Свифт (1667-1745),</w:t>
      </w:r>
    </w:p>
    <w:p w:rsidR="006E1E07" w:rsidRPr="00763CAB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>английский писатель – 30 ноября</w:t>
      </w:r>
    </w:p>
    <w:p w:rsidR="006E1E07" w:rsidRDefault="006E1E07" w:rsidP="006E1E07">
      <w:pPr>
        <w:pStyle w:val="3"/>
        <w:spacing w:before="0" w:after="120"/>
        <w:jc w:val="center"/>
        <w:rPr>
          <w:color w:val="C00000"/>
        </w:rPr>
      </w:pPr>
    </w:p>
    <w:p w:rsidR="006E1E07" w:rsidRPr="00763CAB" w:rsidRDefault="005D5C5C" w:rsidP="006E1E07">
      <w:pPr>
        <w:pStyle w:val="3"/>
        <w:spacing w:before="0" w:after="120"/>
        <w:jc w:val="center"/>
        <w:rPr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25394FC" wp14:editId="6B875ADD">
            <wp:simplePos x="0" y="0"/>
            <wp:positionH relativeFrom="column">
              <wp:posOffset>2540</wp:posOffset>
            </wp:positionH>
            <wp:positionV relativeFrom="paragraph">
              <wp:posOffset>273685</wp:posOffset>
            </wp:positionV>
            <wp:extent cx="885190" cy="1031875"/>
            <wp:effectExtent l="19050" t="0" r="10160" b="358775"/>
            <wp:wrapSquare wrapText="bothSides"/>
            <wp:docPr id="32" name="Рисунок 32" descr="http://poem4you.ru/images/classic/photos/16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em4you.ru/images/classic/photos/160/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031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07" w:rsidRPr="00763CAB">
        <w:rPr>
          <w:color w:val="C00000"/>
        </w:rPr>
        <w:t>300 лет со дня рождения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>Александр Петрович Сумароков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 (1717-1777), </w:t>
      </w:r>
    </w:p>
    <w:p w:rsidR="006E1E07" w:rsidRPr="00763CAB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русский поэт и драматург – 25 ноября </w:t>
      </w:r>
    </w:p>
    <w:p w:rsidR="006E1E07" w:rsidRDefault="006E1E07" w:rsidP="006E1E07">
      <w:pPr>
        <w:pStyle w:val="3"/>
        <w:spacing w:before="0" w:after="120"/>
        <w:jc w:val="center"/>
        <w:rPr>
          <w:color w:val="C00000"/>
        </w:rPr>
      </w:pPr>
    </w:p>
    <w:p w:rsidR="006E1E07" w:rsidRPr="00763CAB" w:rsidRDefault="005D5C5C" w:rsidP="006E1E07">
      <w:pPr>
        <w:pStyle w:val="3"/>
        <w:spacing w:before="0" w:after="120"/>
        <w:jc w:val="center"/>
        <w:rPr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2B5CFE3" wp14:editId="53F51E31">
            <wp:simplePos x="0" y="0"/>
            <wp:positionH relativeFrom="column">
              <wp:posOffset>4590194</wp:posOffset>
            </wp:positionH>
            <wp:positionV relativeFrom="paragraph">
              <wp:posOffset>177165</wp:posOffset>
            </wp:positionV>
            <wp:extent cx="886460" cy="1078230"/>
            <wp:effectExtent l="19050" t="0" r="27940" b="388620"/>
            <wp:wrapSquare wrapText="bothSides"/>
            <wp:docPr id="4" name="Рисунок 4" descr="http://www.ulspu.ru/famous_people/user-images/aks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lspu.ru/famous_people/user-images/aksako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78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07" w:rsidRPr="00763CAB">
        <w:rPr>
          <w:color w:val="C00000"/>
        </w:rPr>
        <w:t>200 лет со дня рождения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Константин Сергеевич Аксаков </w:t>
      </w:r>
    </w:p>
    <w:p w:rsidR="006E1E07" w:rsidRPr="00763CAB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(1817 – 1860), критик и публицист – 10 апреля </w:t>
      </w:r>
    </w:p>
    <w:p w:rsidR="006E1E07" w:rsidRDefault="005D5C5C" w:rsidP="006E1E07">
      <w:pPr>
        <w:pStyle w:val="3"/>
        <w:spacing w:before="0" w:after="120"/>
        <w:rPr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D9418C3" wp14:editId="3586DE50">
            <wp:simplePos x="0" y="0"/>
            <wp:positionH relativeFrom="column">
              <wp:posOffset>5625272</wp:posOffset>
            </wp:positionH>
            <wp:positionV relativeFrom="paragraph">
              <wp:posOffset>132576</wp:posOffset>
            </wp:positionV>
            <wp:extent cx="948690" cy="1086485"/>
            <wp:effectExtent l="19050" t="0" r="22860" b="380365"/>
            <wp:wrapSquare wrapText="bothSides"/>
            <wp:docPr id="5" name="Рисунок 5" descr="http://www.mmsk.ru/objectdata/CatalogUnitImpl/45304/Suhovo-Kobylin-01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msk.ru/objectdata/CatalogUnitImpl/45304/Suhovo-Kobylin-01_M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86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Александр Васильевич Сухово-Кобылин 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(1817-1903), русский философ, драматург – 29 сентября </w:t>
      </w:r>
    </w:p>
    <w:p w:rsidR="005D5C5C" w:rsidRPr="005D5C5C" w:rsidRDefault="005D5C5C" w:rsidP="005D5C5C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20B6514" wp14:editId="5A3164B7">
            <wp:simplePos x="0" y="0"/>
            <wp:positionH relativeFrom="column">
              <wp:posOffset>4523105</wp:posOffset>
            </wp:positionH>
            <wp:positionV relativeFrom="paragraph">
              <wp:posOffset>115349</wp:posOffset>
            </wp:positionV>
            <wp:extent cx="948690" cy="1116330"/>
            <wp:effectExtent l="38100" t="19050" r="41910" b="426720"/>
            <wp:wrapSquare wrapText="bothSides"/>
            <wp:docPr id="6" name="Рисунок 6" descr="http://uchilk.bget.ru/wp-content/uploads/2015/01/%D0%90%D0%BB%D0%B5%D0%BA%D1%81%D0%B5%D0%B9-%D0%A2%D0%BE%D0%BB%D1%81%D1%82%D0%BE%D0%B9-87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chilk.bget.ru/wp-content/uploads/2015/01/%D0%90%D0%BB%D0%B5%D0%BA%D1%81%D0%B5%D0%B9-%D0%A2%D0%BE%D0%BB%D1%81%D1%82%D0%BE%D0%B9-870x10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16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>Алексей Константинович Толстой</w:t>
      </w:r>
    </w:p>
    <w:p w:rsidR="006E1E07" w:rsidRPr="00763CAB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 (1817−1875), русского писатель, поэт, драматург – 5 сентября </w:t>
      </w:r>
    </w:p>
    <w:p w:rsidR="006E1E07" w:rsidRPr="00763CAB" w:rsidRDefault="00074347" w:rsidP="006E1E07">
      <w:pPr>
        <w:pStyle w:val="3"/>
        <w:spacing w:before="0" w:after="120"/>
        <w:jc w:val="center"/>
        <w:rPr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3F1A004" wp14:editId="579483A2">
            <wp:simplePos x="0" y="0"/>
            <wp:positionH relativeFrom="column">
              <wp:posOffset>-162560</wp:posOffset>
            </wp:positionH>
            <wp:positionV relativeFrom="paragraph">
              <wp:posOffset>140970</wp:posOffset>
            </wp:positionV>
            <wp:extent cx="824230" cy="983615"/>
            <wp:effectExtent l="19050" t="0" r="13970" b="349885"/>
            <wp:wrapSquare wrapText="bothSides"/>
            <wp:docPr id="7" name="Рисунок 7" descr="http://heliograph.ru/images/1324571_balmont-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eliograph.ru/images/1324571_balmont-portre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983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07" w:rsidRPr="00763CAB">
        <w:rPr>
          <w:color w:val="C00000"/>
        </w:rPr>
        <w:t>150 лет со дня рождения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Константин Дмитриевич Бальмонт 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(1867–1942), </w:t>
      </w:r>
      <w:r w:rsidR="00074347">
        <w:rPr>
          <w:color w:val="auto"/>
        </w:rPr>
        <w:t>р</w:t>
      </w:r>
      <w:r w:rsidRPr="00763CAB">
        <w:rPr>
          <w:color w:val="auto"/>
        </w:rPr>
        <w:t xml:space="preserve">усский поэт – 16 июня </w:t>
      </w:r>
    </w:p>
    <w:p w:rsidR="005D5C5C" w:rsidRDefault="005D5C5C" w:rsidP="006E1E07">
      <w:pPr>
        <w:pStyle w:val="3"/>
        <w:spacing w:before="0" w:after="120"/>
        <w:rPr>
          <w:color w:val="auto"/>
        </w:rPr>
      </w:pPr>
    </w:p>
    <w:p w:rsidR="005D5C5C" w:rsidRDefault="005D5C5C" w:rsidP="006E1E07">
      <w:pPr>
        <w:pStyle w:val="3"/>
        <w:spacing w:before="0" w:after="120"/>
        <w:rPr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778AB0F2" wp14:editId="1EB31E9D">
            <wp:simplePos x="0" y="0"/>
            <wp:positionH relativeFrom="column">
              <wp:posOffset>-148922</wp:posOffset>
            </wp:positionH>
            <wp:positionV relativeFrom="paragraph">
              <wp:posOffset>399691</wp:posOffset>
            </wp:positionV>
            <wp:extent cx="810260" cy="986790"/>
            <wp:effectExtent l="19050" t="0" r="27940" b="308610"/>
            <wp:wrapSquare wrapText="bothSides"/>
            <wp:docPr id="33" name="Рисунок 33" descr="http://e-libra.ru/files/books/2011/07/22/168368/i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-libra.ru/files/books/2011/07/22/168368/i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86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07" w:rsidRPr="00763CAB">
        <w:rPr>
          <w:color w:val="auto"/>
        </w:rPr>
        <w:t xml:space="preserve">Вересаев Викентий </w:t>
      </w:r>
      <w:proofErr w:type="spellStart"/>
      <w:proofErr w:type="gramStart"/>
      <w:r w:rsidR="006E1E07" w:rsidRPr="00763CAB">
        <w:rPr>
          <w:color w:val="auto"/>
        </w:rPr>
        <w:t>Викентьевич</w:t>
      </w:r>
      <w:proofErr w:type="spellEnd"/>
      <w:r w:rsidR="00074347">
        <w:rPr>
          <w:color w:val="auto"/>
        </w:rPr>
        <w:t xml:space="preserve"> </w:t>
      </w:r>
      <w:r w:rsidR="006E1E07" w:rsidRPr="00763CAB">
        <w:rPr>
          <w:color w:val="auto"/>
        </w:rPr>
        <w:t xml:space="preserve"> (</w:t>
      </w:r>
      <w:proofErr w:type="gramEnd"/>
      <w:r w:rsidR="006E1E07" w:rsidRPr="00763CAB">
        <w:rPr>
          <w:color w:val="auto"/>
        </w:rPr>
        <w:t>1867 – 19</w:t>
      </w:r>
      <w:r>
        <w:rPr>
          <w:color w:val="auto"/>
        </w:rPr>
        <w:t>15</w:t>
      </w:r>
      <w:r w:rsidR="006E1E07" w:rsidRPr="00763CAB">
        <w:rPr>
          <w:color w:val="auto"/>
        </w:rPr>
        <w:t xml:space="preserve">), </w:t>
      </w:r>
    </w:p>
    <w:p w:rsidR="006E1E07" w:rsidRDefault="006E1E07" w:rsidP="006E1E07">
      <w:pPr>
        <w:pStyle w:val="3"/>
        <w:spacing w:before="0" w:after="120"/>
        <w:rPr>
          <w:color w:val="auto"/>
        </w:rPr>
      </w:pPr>
      <w:r w:rsidRPr="00763CAB">
        <w:rPr>
          <w:color w:val="auto"/>
        </w:rPr>
        <w:t xml:space="preserve">писатель, публицист, переводчик – 16 января </w:t>
      </w:r>
    </w:p>
    <w:p w:rsidR="00074347" w:rsidRDefault="00074347" w:rsidP="00074347"/>
    <w:p w:rsidR="00074347" w:rsidRPr="00074347" w:rsidRDefault="00074347" w:rsidP="00074347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58AA39B0" wp14:editId="1573E7D0">
            <wp:simplePos x="0" y="0"/>
            <wp:positionH relativeFrom="column">
              <wp:posOffset>5225194</wp:posOffset>
            </wp:positionH>
            <wp:positionV relativeFrom="paragraph">
              <wp:posOffset>200025</wp:posOffset>
            </wp:positionV>
            <wp:extent cx="892175" cy="1067435"/>
            <wp:effectExtent l="19050" t="0" r="22225" b="361315"/>
            <wp:wrapSquare wrapText="bothSides"/>
            <wp:docPr id="9" name="Рисунок 9" descr="http://orpheusmusic.ru/_pu/11/89946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rpheusmusic.ru/_pu/11/8994690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067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E07" w:rsidRDefault="006E1E07" w:rsidP="006E1E07">
      <w:pPr>
        <w:pStyle w:val="3"/>
        <w:spacing w:before="0" w:after="120"/>
        <w:jc w:val="right"/>
        <w:rPr>
          <w:color w:val="auto"/>
        </w:rPr>
      </w:pPr>
      <w:r w:rsidRPr="00763CAB">
        <w:rPr>
          <w:color w:val="auto"/>
        </w:rPr>
        <w:t xml:space="preserve">Джон Голсуорси (1867–1933), </w:t>
      </w:r>
    </w:p>
    <w:p w:rsidR="006E1E07" w:rsidRDefault="006E1E07" w:rsidP="006E1E07">
      <w:pPr>
        <w:pStyle w:val="3"/>
        <w:spacing w:before="0" w:after="120"/>
        <w:jc w:val="right"/>
      </w:pPr>
      <w:r w:rsidRPr="00763CAB">
        <w:rPr>
          <w:color w:val="auto"/>
        </w:rPr>
        <w:t xml:space="preserve">английский писатель, лауреат Нобелевской премии по </w:t>
      </w:r>
      <w:proofErr w:type="gramStart"/>
      <w:r w:rsidRPr="00763CAB">
        <w:rPr>
          <w:color w:val="auto"/>
        </w:rPr>
        <w:t>литературе</w:t>
      </w:r>
      <w:r>
        <w:rPr>
          <w:color w:val="auto"/>
        </w:rPr>
        <w:t xml:space="preserve"> </w:t>
      </w:r>
      <w:r w:rsidRPr="00763CAB">
        <w:rPr>
          <w:color w:val="auto"/>
        </w:rPr>
        <w:t xml:space="preserve"> (</w:t>
      </w:r>
      <w:proofErr w:type="gramEnd"/>
      <w:r w:rsidRPr="00763CAB">
        <w:rPr>
          <w:color w:val="auto"/>
        </w:rPr>
        <w:t>1932) – 14 августа</w:t>
      </w: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p w:rsidR="006E1E07" w:rsidRDefault="006E1E07" w:rsidP="00B3459C">
      <w:pPr>
        <w:shd w:val="clear" w:color="auto" w:fill="FFFFFF"/>
        <w:spacing w:line="240" w:lineRule="auto"/>
        <w:jc w:val="both"/>
        <w:rPr>
          <w:noProof/>
          <w:lang w:eastAsia="ru-RU"/>
        </w:rPr>
      </w:pPr>
    </w:p>
    <w:sectPr w:rsidR="006E1E07" w:rsidSect="006E1E07">
      <w:pgSz w:w="11906" w:h="16838"/>
      <w:pgMar w:top="1134" w:right="567" w:bottom="99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3C4"/>
    <w:multiLevelType w:val="hybridMultilevel"/>
    <w:tmpl w:val="E9E0E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213B"/>
    <w:multiLevelType w:val="multilevel"/>
    <w:tmpl w:val="3946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236A8"/>
    <w:multiLevelType w:val="multilevel"/>
    <w:tmpl w:val="2F20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968D9"/>
    <w:multiLevelType w:val="multilevel"/>
    <w:tmpl w:val="16F4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76829"/>
    <w:multiLevelType w:val="hybridMultilevel"/>
    <w:tmpl w:val="8EA60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05FDF"/>
    <w:multiLevelType w:val="multilevel"/>
    <w:tmpl w:val="4BD2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13F43"/>
    <w:multiLevelType w:val="hybridMultilevel"/>
    <w:tmpl w:val="44F02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E11CE"/>
    <w:multiLevelType w:val="multilevel"/>
    <w:tmpl w:val="88B4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D55309"/>
    <w:multiLevelType w:val="hybridMultilevel"/>
    <w:tmpl w:val="86E69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13937"/>
    <w:multiLevelType w:val="multilevel"/>
    <w:tmpl w:val="55AE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27521"/>
    <w:multiLevelType w:val="multilevel"/>
    <w:tmpl w:val="9FD6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957E45"/>
    <w:multiLevelType w:val="multilevel"/>
    <w:tmpl w:val="F22E7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C2350E"/>
    <w:multiLevelType w:val="multilevel"/>
    <w:tmpl w:val="3C64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AE0073"/>
    <w:multiLevelType w:val="hybridMultilevel"/>
    <w:tmpl w:val="ED84A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2559B"/>
    <w:multiLevelType w:val="multilevel"/>
    <w:tmpl w:val="D8302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7E0C0E"/>
    <w:multiLevelType w:val="multilevel"/>
    <w:tmpl w:val="6166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E5BB0"/>
    <w:multiLevelType w:val="multilevel"/>
    <w:tmpl w:val="69AC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E71836"/>
    <w:multiLevelType w:val="multilevel"/>
    <w:tmpl w:val="F06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0C68CB"/>
    <w:multiLevelType w:val="hybridMultilevel"/>
    <w:tmpl w:val="F280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15A0D"/>
    <w:multiLevelType w:val="multilevel"/>
    <w:tmpl w:val="C3AE9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664E7B"/>
    <w:multiLevelType w:val="multilevel"/>
    <w:tmpl w:val="1D883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493CB1"/>
    <w:multiLevelType w:val="multilevel"/>
    <w:tmpl w:val="399E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A31056"/>
    <w:multiLevelType w:val="multilevel"/>
    <w:tmpl w:val="DEA8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F70E61"/>
    <w:multiLevelType w:val="multilevel"/>
    <w:tmpl w:val="85EA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231BEB"/>
    <w:multiLevelType w:val="multilevel"/>
    <w:tmpl w:val="8F16E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5D1B1D"/>
    <w:multiLevelType w:val="multilevel"/>
    <w:tmpl w:val="CCA8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B204F9"/>
    <w:multiLevelType w:val="multilevel"/>
    <w:tmpl w:val="E8743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7B13E8"/>
    <w:multiLevelType w:val="multilevel"/>
    <w:tmpl w:val="E07E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FA375A"/>
    <w:multiLevelType w:val="multilevel"/>
    <w:tmpl w:val="6646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C6DD2"/>
    <w:multiLevelType w:val="multilevel"/>
    <w:tmpl w:val="DC7E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E94879"/>
    <w:multiLevelType w:val="multilevel"/>
    <w:tmpl w:val="2C9A6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446C58"/>
    <w:multiLevelType w:val="multilevel"/>
    <w:tmpl w:val="5C9E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5E4B32"/>
    <w:multiLevelType w:val="multilevel"/>
    <w:tmpl w:val="2A34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5D4778"/>
    <w:multiLevelType w:val="multilevel"/>
    <w:tmpl w:val="EE62A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7042BB"/>
    <w:multiLevelType w:val="multilevel"/>
    <w:tmpl w:val="8756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7611E0"/>
    <w:multiLevelType w:val="hybridMultilevel"/>
    <w:tmpl w:val="E424F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21D5D"/>
    <w:multiLevelType w:val="multilevel"/>
    <w:tmpl w:val="50926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F54CED"/>
    <w:multiLevelType w:val="multilevel"/>
    <w:tmpl w:val="C978B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32"/>
  </w:num>
  <w:num w:numId="4">
    <w:abstractNumId w:val="5"/>
  </w:num>
  <w:num w:numId="5">
    <w:abstractNumId w:val="33"/>
  </w:num>
  <w:num w:numId="6">
    <w:abstractNumId w:val="17"/>
  </w:num>
  <w:num w:numId="7">
    <w:abstractNumId w:val="27"/>
  </w:num>
  <w:num w:numId="8">
    <w:abstractNumId w:val="22"/>
  </w:num>
  <w:num w:numId="9">
    <w:abstractNumId w:val="29"/>
  </w:num>
  <w:num w:numId="10">
    <w:abstractNumId w:val="31"/>
  </w:num>
  <w:num w:numId="11">
    <w:abstractNumId w:val="12"/>
  </w:num>
  <w:num w:numId="12">
    <w:abstractNumId w:val="28"/>
  </w:num>
  <w:num w:numId="13">
    <w:abstractNumId w:val="10"/>
  </w:num>
  <w:num w:numId="14">
    <w:abstractNumId w:val="34"/>
  </w:num>
  <w:num w:numId="15">
    <w:abstractNumId w:val="2"/>
  </w:num>
  <w:num w:numId="16">
    <w:abstractNumId w:val="19"/>
  </w:num>
  <w:num w:numId="17">
    <w:abstractNumId w:val="7"/>
  </w:num>
  <w:num w:numId="18">
    <w:abstractNumId w:val="15"/>
  </w:num>
  <w:num w:numId="19">
    <w:abstractNumId w:val="9"/>
  </w:num>
  <w:num w:numId="20">
    <w:abstractNumId w:val="16"/>
  </w:num>
  <w:num w:numId="21">
    <w:abstractNumId w:val="30"/>
  </w:num>
  <w:num w:numId="22">
    <w:abstractNumId w:val="14"/>
  </w:num>
  <w:num w:numId="23">
    <w:abstractNumId w:val="37"/>
  </w:num>
  <w:num w:numId="24">
    <w:abstractNumId w:val="21"/>
  </w:num>
  <w:num w:numId="25">
    <w:abstractNumId w:val="24"/>
  </w:num>
  <w:num w:numId="26">
    <w:abstractNumId w:val="36"/>
  </w:num>
  <w:num w:numId="27">
    <w:abstractNumId w:val="25"/>
  </w:num>
  <w:num w:numId="28">
    <w:abstractNumId w:val="23"/>
  </w:num>
  <w:num w:numId="29">
    <w:abstractNumId w:val="20"/>
  </w:num>
  <w:num w:numId="30">
    <w:abstractNumId w:val="26"/>
  </w:num>
  <w:num w:numId="31">
    <w:abstractNumId w:val="35"/>
  </w:num>
  <w:num w:numId="32">
    <w:abstractNumId w:val="8"/>
  </w:num>
  <w:num w:numId="33">
    <w:abstractNumId w:val="0"/>
  </w:num>
  <w:num w:numId="34">
    <w:abstractNumId w:val="4"/>
  </w:num>
  <w:num w:numId="35">
    <w:abstractNumId w:val="18"/>
  </w:num>
  <w:num w:numId="36">
    <w:abstractNumId w:val="6"/>
  </w:num>
  <w:num w:numId="37">
    <w:abstractNumId w:val="13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F97"/>
    <w:rsid w:val="00074347"/>
    <w:rsid w:val="000E54EC"/>
    <w:rsid w:val="00227FF4"/>
    <w:rsid w:val="00286CC8"/>
    <w:rsid w:val="00447C24"/>
    <w:rsid w:val="004E30CF"/>
    <w:rsid w:val="005D5C5C"/>
    <w:rsid w:val="006A7F97"/>
    <w:rsid w:val="006E1E07"/>
    <w:rsid w:val="007377C8"/>
    <w:rsid w:val="00A12FBB"/>
    <w:rsid w:val="00A7734F"/>
    <w:rsid w:val="00B3459C"/>
    <w:rsid w:val="00C46715"/>
    <w:rsid w:val="00C84E43"/>
    <w:rsid w:val="00E071A2"/>
    <w:rsid w:val="00FC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5986A7-6B41-46DB-AC3D-FE975B25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C7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1E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7F97"/>
  </w:style>
  <w:style w:type="character" w:styleId="a4">
    <w:name w:val="Emphasis"/>
    <w:basedOn w:val="a0"/>
    <w:uiPriority w:val="20"/>
    <w:qFormat/>
    <w:rsid w:val="006A7F97"/>
    <w:rPr>
      <w:i/>
      <w:iCs/>
    </w:rPr>
  </w:style>
  <w:style w:type="character" w:styleId="a5">
    <w:name w:val="Strong"/>
    <w:basedOn w:val="a0"/>
    <w:uiPriority w:val="22"/>
    <w:qFormat/>
    <w:rsid w:val="006A7F97"/>
    <w:rPr>
      <w:b/>
      <w:bCs/>
    </w:rPr>
  </w:style>
  <w:style w:type="character" w:styleId="a6">
    <w:name w:val="Hyperlink"/>
    <w:basedOn w:val="a0"/>
    <w:uiPriority w:val="99"/>
    <w:unhideWhenUsed/>
    <w:rsid w:val="006A7F9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7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7F9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C78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B3459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E1E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E54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005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52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3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51857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87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9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76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17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86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3668">
              <w:marLeft w:val="0"/>
              <w:marRight w:val="0"/>
              <w:marTop w:val="300"/>
              <w:marBottom w:val="300"/>
              <w:divBdr>
                <w:top w:val="single" w:sz="6" w:space="8" w:color="BBBBBB"/>
                <w:left w:val="none" w:sz="0" w:space="0" w:color="auto"/>
                <w:bottom w:val="single" w:sz="6" w:space="15" w:color="BBBBBB"/>
                <w:right w:val="none" w:sz="0" w:space="0" w:color="auto"/>
              </w:divBdr>
              <w:divsChild>
                <w:div w:id="20929636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8712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9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9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73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14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27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99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03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1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746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429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3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0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8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53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061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782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6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37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1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clck.yandex.ru/redir/dv/*data=url%3Dhttp%253A%252F%252Fwww.kabanik.ru%252Fpage%252Ffacts-about-the-names%26ts%3D1484022002%26uid%3D7076604051425036867&amp;sign=5be6eed9e08c0a1695314c4e487ccdbe&amp;keyno=1" TargetMode="External"/><Relationship Id="rId26" Type="http://schemas.openxmlformats.org/officeDocument/2006/relationships/hyperlink" Target="https://clck.yandex.ru/redir/dv/*data=url%3Dhttp%253A%252F%252Fedunews.ru%252Fprofessii%252Fobzor%252FLingvo%252Ffilolog.html%26ts%3D1484022002%26uid%3D7076604051425036867&amp;sign=01f582e10a3eaf71ed1dddeb5cf28b96&amp;keyno=1" TargetMode="Externa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hyperlink" Target="https://clck.yandex.ru/redir/dv/*data=url%3Dhttp%253A%252F%252Fedunews.ru%252Fprofessii%252Fobzor%252FLingvo%252Fjurnalist.html%26ts%3D1484022002%26uid%3D7076604051425036867&amp;sign=d76c2d24d3fb1e6f8f001463cf2a6921&amp;keyno=1" TargetMode="External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lck.yandex.ru/redir/dv/*data=url%3Dhttp%253A%252F%252Fedunews.ru%252Fprofessii%252Fobzor%252FLingvo%252Fredaktor.html%26ts%3D1484022002%26uid%3D7076604051425036867&amp;sign=cb5bf30b40e65d2717d46659dd386ecd&amp;keyno=1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clck.yandex.ru/redir/dv/*data=url%3Dhttp%253A%252F%252Fedunews.ru%252Fprofessii%252Fobzor%252FLingvo%252Fkopirajter.html%26ts%3D1484022002%26uid%3D7076604051425036867&amp;sign=9364ed42cc3686deaad929f0bf7436ff&amp;keyno=1" TargetMode="External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dn.fishki.net/upload/post/201511/13/1736237/russkiy_yazik_02.jpg" TargetMode="External"/><Relationship Id="rId24" Type="http://schemas.openxmlformats.org/officeDocument/2006/relationships/hyperlink" Target="https://clck.yandex.ru/redir/dv/*data=url%3Dhttp%253A%252F%252Fedunews.ru%252Fprofessii%252Fobzor%252FLingvo%252Fpisatel.html%26ts%3D1484022002%26uid%3D7076604051425036867&amp;sign=b85307e1484b7c9691ca47b706791ab1&amp;keyno=1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clck.yandex.ru/redir/dv/*data=url%3Dhttp%253A%252F%252Fedunews.ru%252Fprofessii%252Fobzor%252FLingvo%252Fperevodchik.html%26ts%3D1484022002%26uid%3D7076604051425036867&amp;sign=5b408f76f73b86cf3af1d015855df6da&amp;keyno=1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100-faktov.ru/25-interesnyx-faktov-o-russkom-yazyke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hyperlink" Target="https://clck.yandex.ru/redir/dv/*data=url%3Dhttp%253A%252F%252Fedunews.ru%252Fprofessii%252Fobzor%252FLingvo%252Flingvist.html%26ts%3D1484022002%26uid%3D7076604051425036867&amp;sign=969daa998fee110fc63a182a338072bf&amp;keyno=1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2980</Words>
  <Characters>16987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4</cp:revision>
  <dcterms:created xsi:type="dcterms:W3CDTF">2017-01-09T10:16:00Z</dcterms:created>
  <dcterms:modified xsi:type="dcterms:W3CDTF">2017-01-10T04:45:00Z</dcterms:modified>
</cp:coreProperties>
</file>